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21D344B9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</w:t>
      </w:r>
      <w:proofErr w:type="spellStart"/>
      <w:r w:rsidRPr="00BD2F03">
        <w:rPr>
          <w:rFonts w:ascii="Arial" w:hAnsi="Arial" w:cs="Arial"/>
          <w:sz w:val="16"/>
          <w:szCs w:val="16"/>
        </w:rPr>
        <w:t>kaderloos</w:t>
      </w:r>
      <w:proofErr w:type="spellEnd"/>
      <w:r w:rsidRPr="00BD2F03">
        <w:rPr>
          <w:rFonts w:ascii="Arial" w:hAnsi="Arial" w:cs="Arial"/>
          <w:sz w:val="16"/>
          <w:szCs w:val="16"/>
        </w:rPr>
        <w:t xml:space="preserve"> akoestisch </w:t>
      </w:r>
      <w:r w:rsidR="00C514E7">
        <w:rPr>
          <w:rFonts w:ascii="Arial" w:hAnsi="Arial" w:cs="Arial"/>
          <w:sz w:val="16"/>
          <w:szCs w:val="16"/>
        </w:rPr>
        <w:t>wandpaneel, voor verticale</w:t>
      </w:r>
      <w:r>
        <w:rPr>
          <w:rFonts w:ascii="Arial" w:hAnsi="Arial" w:cs="Arial"/>
          <w:sz w:val="16"/>
          <w:szCs w:val="16"/>
        </w:rPr>
        <w:t xml:space="preserve"> montage.</w:t>
      </w:r>
    </w:p>
    <w:p w14:paraId="7B50807E" w14:textId="3F75D110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>
        <w:rPr>
          <w:rFonts w:ascii="Arial" w:hAnsi="Arial" w:cs="Arial"/>
          <w:sz w:val="16"/>
          <w:szCs w:val="16"/>
        </w:rPr>
        <w:t>116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25E22AEE" w14:textId="3BC70284" w:rsidR="00E766FE" w:rsidRPr="00874EEC" w:rsidRDefault="00E766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Vorm: vierkant</w:t>
      </w:r>
    </w:p>
    <w:p w14:paraId="473DA5E0" w14:textId="70DD2E80" w:rsidR="005A6380" w:rsidRDefault="00C514E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sz w:val="16"/>
          <w:szCs w:val="16"/>
        </w:rPr>
        <w:t>Eclipse</w:t>
      </w:r>
      <w:proofErr w:type="spellEnd"/>
      <w:r>
        <w:rPr>
          <w:rFonts w:ascii="Arial" w:hAnsi="Arial" w:cs="Arial"/>
          <w:sz w:val="16"/>
          <w:szCs w:val="16"/>
        </w:rPr>
        <w:t>™ wandpaneel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5892A03B" w14:textId="1EB62D39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installatiediepte </w:t>
      </w:r>
      <w:r w:rsidR="00C514E7">
        <w:rPr>
          <w:rFonts w:ascii="Arial" w:hAnsi="Arial" w:cs="Arial"/>
          <w:sz w:val="16"/>
          <w:szCs w:val="16"/>
        </w:rPr>
        <w:t xml:space="preserve">bedraagt 15 of 65 mm (afhankelijk </w:t>
      </w:r>
      <w:r w:rsidR="0087673D">
        <w:rPr>
          <w:rFonts w:ascii="Arial" w:hAnsi="Arial" w:cs="Arial"/>
          <w:sz w:val="16"/>
          <w:szCs w:val="16"/>
        </w:rPr>
        <w:t xml:space="preserve">van </w:t>
      </w:r>
      <w:r w:rsidR="00C514E7">
        <w:rPr>
          <w:rFonts w:ascii="Arial" w:hAnsi="Arial" w:cs="Arial"/>
          <w:sz w:val="16"/>
          <w:szCs w:val="16"/>
        </w:rPr>
        <w:t xml:space="preserve">toegepaste </w:t>
      </w:r>
      <w:proofErr w:type="spellStart"/>
      <w:r w:rsidR="00C514E7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>).</w:t>
      </w:r>
    </w:p>
    <w:p w14:paraId="23116056" w14:textId="14BE035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worden.</w:t>
      </w:r>
    </w:p>
    <w:p w14:paraId="6CA99489" w14:textId="41652A52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>montage conform systeembeschrijvin</w:t>
      </w:r>
      <w:r w:rsidR="00C514E7">
        <w:rPr>
          <w:rFonts w:ascii="Arial" w:hAnsi="Arial" w:cs="Arial"/>
          <w:sz w:val="16"/>
          <w:szCs w:val="16"/>
        </w:rPr>
        <w:t xml:space="preserve">g Rockfon® System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Wall</w:t>
      </w:r>
      <w:r w:rsidR="00EC1DCF">
        <w:rPr>
          <w:rFonts w:ascii="Arial" w:hAnsi="Arial" w:cs="Arial"/>
          <w:sz w:val="16"/>
          <w:szCs w:val="16"/>
        </w:rPr>
        <w:t>™.</w:t>
      </w:r>
    </w:p>
    <w:p w14:paraId="30A7123D" w14:textId="77777777" w:rsidR="00A00E26" w:rsidRDefault="00A00E26" w:rsidP="00A00E26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00FC09E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54239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>™ wandpaneel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42F0BF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A54239">
        <w:rPr>
          <w:rFonts w:ascii="Arial" w:hAnsi="Arial" w:cs="Arial"/>
          <w:sz w:val="16"/>
          <w:szCs w:val="16"/>
        </w:rPr>
        <w:t>rechte kantafwerking (A)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3E8FC4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B5AE4" w:rsidRPr="271AA8C2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6315F889" w14:textId="4228550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A54239">
        <w:rPr>
          <w:rFonts w:ascii="Arial" w:hAnsi="Arial" w:cs="Arial"/>
          <w:sz w:val="16"/>
          <w:szCs w:val="16"/>
        </w:rPr>
        <w:t>wit akoestisch vlies</w:t>
      </w:r>
    </w:p>
    <w:p w14:paraId="76129B6B" w14:textId="2053CD8F" w:rsidR="00A54239" w:rsidRPr="00874EEC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</w:t>
      </w:r>
      <w:r w:rsidR="002908BF">
        <w:rPr>
          <w:rFonts w:ascii="Arial" w:hAnsi="Arial" w:cs="Arial"/>
          <w:sz w:val="16"/>
          <w:szCs w:val="16"/>
        </w:rPr>
        <w:t>en</w:t>
      </w:r>
    </w:p>
    <w:p w14:paraId="06FFB444" w14:textId="5FDBA846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B60CF1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08D36CFC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71AA8C2">
        <w:rPr>
          <w:rFonts w:ascii="Arial" w:hAnsi="Arial" w:cs="Arial"/>
          <w:sz w:val="16"/>
          <w:szCs w:val="16"/>
        </w:rPr>
        <w:t>5°</w:t>
      </w:r>
    </w:p>
    <w:p w14:paraId="690E0A42" w14:textId="1EBEB4F9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  <w:r w:rsidR="00A54239">
        <w:rPr>
          <w:rFonts w:ascii="Arial" w:hAnsi="Arial" w:cs="Arial"/>
          <w:sz w:val="16"/>
          <w:szCs w:val="16"/>
        </w:rPr>
        <w:t xml:space="preserve"> (rugzijde: 79%)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proofErr w:type="spellStart"/>
      <w:r w:rsidR="009A2ACD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9A2ACD" w:rsidRPr="00E65826">
        <w:rPr>
          <w:rFonts w:ascii="Arial" w:hAnsi="Arial" w:cs="Arial"/>
          <w:sz w:val="16"/>
          <w:szCs w:val="16"/>
        </w:rPr>
        <w:t xml:space="preserve"> (m2/element)</w:t>
      </w:r>
    </w:p>
    <w:p w14:paraId="14AE5698" w14:textId="4E75A137" w:rsidR="000D6144" w:rsidRPr="000D6144" w:rsidRDefault="0087673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tot 10</w:t>
      </w:r>
      <w:r w:rsidR="00B23AD3" w:rsidRPr="271AA8C2">
        <w:rPr>
          <w:rFonts w:ascii="Arial" w:hAnsi="Arial" w:cs="Arial"/>
          <w:sz w:val="16"/>
          <w:szCs w:val="16"/>
        </w:rPr>
        <w:t>0%</w:t>
      </w:r>
      <w:r w:rsidR="003051B6">
        <w:rPr>
          <w:rFonts w:ascii="Arial" w:hAnsi="Arial" w:cs="Arial"/>
          <w:sz w:val="16"/>
          <w:szCs w:val="16"/>
        </w:rPr>
        <w:t xml:space="preserve"> RV</w:t>
      </w:r>
    </w:p>
    <w:p w14:paraId="24A437AE" w14:textId="4A01A7C3" w:rsidR="000D6144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271AA8C2">
        <w:rPr>
          <w:rFonts w:ascii="Arial" w:hAnsi="Arial" w:cs="Arial"/>
          <w:sz w:val="16"/>
          <w:szCs w:val="16"/>
        </w:rPr>
        <w:t>Natte veegweerstand klasse 1</w:t>
      </w:r>
    </w:p>
    <w:p w14:paraId="5018B597" w14:textId="77777777" w:rsidR="00F4183C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5EFB4103" w14:textId="77777777" w:rsidR="00F4183C" w:rsidRPr="00B313E2" w:rsidRDefault="00F4183C" w:rsidP="00F4183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1AD85A52" w14:textId="1E4B76C9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B302C3C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C514E7">
        <w:rPr>
          <w:rFonts w:ascii="Arial" w:hAnsi="Arial" w:cs="Arial"/>
          <w:sz w:val="16"/>
          <w:szCs w:val="16"/>
        </w:rPr>
        <w:t xml:space="preserve">Rockfon®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™ Directe </w:t>
      </w:r>
      <w:proofErr w:type="spellStart"/>
      <w:r w:rsidR="00C514E7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– 15 mm afstand (2 sets).</w:t>
      </w:r>
    </w:p>
    <w:p w14:paraId="3ED719D7" w14:textId="06EAD70F" w:rsidR="00E65826" w:rsidRDefault="00E65826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</w:t>
      </w:r>
    </w:p>
    <w:p w14:paraId="46694BE2" w14:textId="2585A414" w:rsidR="00E65826" w:rsidRP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E65826">
        <w:rPr>
          <w:rFonts w:ascii="Arial" w:hAnsi="Arial" w:cs="Arial"/>
          <w:sz w:val="16"/>
          <w:szCs w:val="16"/>
        </w:rPr>
        <w:t>Rockfon®</w:t>
      </w:r>
      <w:r w:rsidR="00C514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™ Getrapte </w:t>
      </w:r>
      <w:proofErr w:type="spellStart"/>
      <w:r w:rsidRPr="00E65826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– 65 mm afstand (2 sets).</w:t>
      </w: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C2393"/>
    <w:rsid w:val="000D6144"/>
    <w:rsid w:val="00133F9C"/>
    <w:rsid w:val="00144B42"/>
    <w:rsid w:val="0021729E"/>
    <w:rsid w:val="00241334"/>
    <w:rsid w:val="00244122"/>
    <w:rsid w:val="002908BF"/>
    <w:rsid w:val="003051B6"/>
    <w:rsid w:val="003146FD"/>
    <w:rsid w:val="00342E41"/>
    <w:rsid w:val="00385858"/>
    <w:rsid w:val="00392E2B"/>
    <w:rsid w:val="003D0BFE"/>
    <w:rsid w:val="003E7B18"/>
    <w:rsid w:val="0041736A"/>
    <w:rsid w:val="004B345C"/>
    <w:rsid w:val="00522903"/>
    <w:rsid w:val="005A6380"/>
    <w:rsid w:val="005C61B6"/>
    <w:rsid w:val="005E6F16"/>
    <w:rsid w:val="0066285A"/>
    <w:rsid w:val="00677238"/>
    <w:rsid w:val="007440AD"/>
    <w:rsid w:val="00764FEE"/>
    <w:rsid w:val="00794E78"/>
    <w:rsid w:val="007C78D7"/>
    <w:rsid w:val="00823E55"/>
    <w:rsid w:val="00871C1C"/>
    <w:rsid w:val="00874EEC"/>
    <w:rsid w:val="0087673D"/>
    <w:rsid w:val="008B5F24"/>
    <w:rsid w:val="008F0B0E"/>
    <w:rsid w:val="009623B4"/>
    <w:rsid w:val="0098750D"/>
    <w:rsid w:val="009A2ACD"/>
    <w:rsid w:val="009C7B34"/>
    <w:rsid w:val="00A00E26"/>
    <w:rsid w:val="00A54239"/>
    <w:rsid w:val="00AF7D00"/>
    <w:rsid w:val="00B23AD3"/>
    <w:rsid w:val="00B60CF1"/>
    <w:rsid w:val="00B7180A"/>
    <w:rsid w:val="00B943B1"/>
    <w:rsid w:val="00BB5AE4"/>
    <w:rsid w:val="00BD2F03"/>
    <w:rsid w:val="00BF6782"/>
    <w:rsid w:val="00C514E7"/>
    <w:rsid w:val="00CD12C8"/>
    <w:rsid w:val="00CF7D71"/>
    <w:rsid w:val="00D44494"/>
    <w:rsid w:val="00DA7BD6"/>
    <w:rsid w:val="00E65826"/>
    <w:rsid w:val="00E766FE"/>
    <w:rsid w:val="00EC1DCF"/>
    <w:rsid w:val="00F125FC"/>
    <w:rsid w:val="00F268D2"/>
    <w:rsid w:val="00F32881"/>
    <w:rsid w:val="00F4183C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65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e30efe9b-63e2-49fc-bfe3-339d117d1ee7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90ee3f6-3204-4ac8-9250-766adcf98b2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0F8ED-9D4D-4E27-A95E-8FCF5C0C3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2020-06-23T09:55:00Z</dcterms:created>
  <dcterms:modified xsi:type="dcterms:W3CDTF">2021-10-21T09:05:00Z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