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42CED2B" w14:textId="77777777" w:rsidR="00874EEC" w:rsidRDefault="00874EEC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</w:p>
    <w:p w14:paraId="0A935494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44.31    </w:t>
      </w:r>
      <w:r w:rsidR="003D0BFE" w:rsidRPr="00874EEC">
        <w:rPr>
          <w:rFonts w:ascii="Arial" w:hAnsi="Arial" w:cs="Arial"/>
          <w:b/>
          <w:sz w:val="16"/>
          <w:szCs w:val="16"/>
        </w:rPr>
        <w:tab/>
        <w:t xml:space="preserve">           </w:t>
      </w:r>
      <w:r w:rsidR="00D44494">
        <w:rPr>
          <w:rFonts w:ascii="Arial" w:hAnsi="Arial" w:cs="Arial"/>
          <w:b/>
          <w:sz w:val="16"/>
          <w:szCs w:val="16"/>
        </w:rPr>
        <w:t xml:space="preserve">     </w:t>
      </w:r>
      <w:r w:rsidRPr="00874EEC">
        <w:rPr>
          <w:rFonts w:ascii="Arial" w:hAnsi="Arial" w:cs="Arial"/>
          <w:b/>
          <w:sz w:val="16"/>
          <w:szCs w:val="16"/>
        </w:rPr>
        <w:t xml:space="preserve">PANELENPLAFONDS  </w:t>
      </w:r>
    </w:p>
    <w:p w14:paraId="51206FF5" w14:textId="77777777" w:rsidR="000D6144" w:rsidRPr="00874EEC" w:rsidRDefault="000D6144" w:rsidP="000D6144">
      <w:pPr>
        <w:spacing w:after="0" w:line="240" w:lineRule="exact"/>
        <w:rPr>
          <w:rFonts w:ascii="Arial" w:hAnsi="Arial" w:cs="Arial"/>
          <w:b/>
          <w:sz w:val="16"/>
          <w:szCs w:val="16"/>
        </w:rPr>
      </w:pPr>
      <w:r w:rsidRPr="00874EEC">
        <w:rPr>
          <w:rFonts w:ascii="Arial" w:hAnsi="Arial" w:cs="Arial"/>
          <w:b/>
          <w:sz w:val="16"/>
          <w:szCs w:val="16"/>
        </w:rPr>
        <w:t xml:space="preserve">    </w:t>
      </w:r>
    </w:p>
    <w:p w14:paraId="6473DAB3" w14:textId="77777777" w:rsidR="000D6144" w:rsidRPr="00874EEC" w:rsidRDefault="008B5F24" w:rsidP="000D6144">
      <w:pPr>
        <w:spacing w:after="0" w:line="240" w:lineRule="exact"/>
        <w:rPr>
          <w:rFonts w:ascii="Arial" w:hAnsi="Arial" w:cs="Arial"/>
          <w:b/>
          <w:sz w:val="16"/>
          <w:szCs w:val="16"/>
          <w:u w:val="single"/>
        </w:rPr>
      </w:pPr>
      <w:r w:rsidRPr="00874EEC">
        <w:rPr>
          <w:rFonts w:ascii="Arial" w:hAnsi="Arial" w:cs="Arial"/>
          <w:b/>
          <w:sz w:val="16"/>
          <w:szCs w:val="16"/>
        </w:rPr>
        <w:t>44.31.10-</w:t>
      </w:r>
      <w:r w:rsidR="00764FEE">
        <w:rPr>
          <w:rFonts w:ascii="Arial" w:hAnsi="Arial" w:cs="Arial"/>
          <w:b/>
          <w:sz w:val="16"/>
          <w:szCs w:val="16"/>
        </w:rPr>
        <w:t>a</w:t>
      </w:r>
      <w:r w:rsidR="000D6144" w:rsidRPr="00874EEC">
        <w:rPr>
          <w:rFonts w:ascii="Arial" w:hAnsi="Arial" w:cs="Arial"/>
          <w:b/>
          <w:sz w:val="16"/>
          <w:szCs w:val="16"/>
        </w:rPr>
        <w:t xml:space="preserve">          </w:t>
      </w:r>
      <w:r w:rsidR="00D44494">
        <w:rPr>
          <w:rFonts w:ascii="Arial" w:hAnsi="Arial" w:cs="Arial"/>
          <w:b/>
          <w:sz w:val="16"/>
          <w:szCs w:val="16"/>
        </w:rPr>
        <w:t xml:space="preserve">    </w:t>
      </w:r>
      <w:r w:rsidR="000D6144" w:rsidRPr="00874EEC">
        <w:rPr>
          <w:rFonts w:ascii="Arial" w:hAnsi="Arial" w:cs="Arial"/>
          <w:b/>
          <w:sz w:val="16"/>
          <w:szCs w:val="16"/>
        </w:rPr>
        <w:t>PANELENPLAFOND, MINERAALVEZEL PLAFONDPANEEL</w:t>
      </w:r>
      <w:r w:rsidR="000D6144" w:rsidRPr="00874EEC">
        <w:rPr>
          <w:rFonts w:ascii="Arial" w:hAnsi="Arial" w:cs="Arial"/>
          <w:b/>
          <w:sz w:val="16"/>
          <w:szCs w:val="16"/>
          <w:u w:val="single"/>
        </w:rPr>
        <w:t xml:space="preserve">  </w:t>
      </w:r>
    </w:p>
    <w:p w14:paraId="0EA1F9E6" w14:textId="7D31DAFB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271AA8C2">
        <w:rPr>
          <w:rFonts w:ascii="Arial" w:hAnsi="Arial" w:cs="Arial"/>
          <w:b/>
          <w:bCs/>
          <w:sz w:val="16"/>
          <w:szCs w:val="16"/>
        </w:rPr>
        <w:t xml:space="preserve">  </w:t>
      </w:r>
      <w:r w:rsidRPr="00874EEC">
        <w:rPr>
          <w:rFonts w:ascii="Arial" w:hAnsi="Arial" w:cs="Arial"/>
          <w:b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</w:t>
      </w:r>
      <w:r w:rsidR="3C5E103F" w:rsidRPr="271AA8C2">
        <w:rPr>
          <w:rFonts w:ascii="Arial" w:hAnsi="Arial" w:cs="Arial"/>
          <w:b/>
          <w:bCs/>
          <w:sz w:val="16"/>
          <w:szCs w:val="16"/>
        </w:rPr>
        <w:t xml:space="preserve">                  </w:t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0.  PANELENPLAFOND  </w:t>
      </w:r>
    </w:p>
    <w:p w14:paraId="3E8A88E0" w14:textId="0D2424D2" w:rsidR="000D6144" w:rsidRPr="00874EEC" w:rsidRDefault="00D55FB9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Verdekte constructie, rechtstreekse bevestiging door middel van verlijming</w:t>
      </w:r>
      <w:r w:rsidR="000D6144" w:rsidRPr="000D6144">
        <w:rPr>
          <w:rFonts w:ascii="Arial" w:hAnsi="Arial" w:cs="Arial"/>
          <w:sz w:val="16"/>
          <w:szCs w:val="16"/>
        </w:rPr>
        <w:t xml:space="preserve">.  </w:t>
      </w:r>
    </w:p>
    <w:p w14:paraId="7B50807E" w14:textId="77777777" w:rsidR="000D6144" w:rsidRPr="00874EEC" w:rsidRDefault="007C78D7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Moduulmaat</w:t>
      </w:r>
      <w:r w:rsidR="005E6F16">
        <w:rPr>
          <w:rFonts w:ascii="Arial" w:hAnsi="Arial" w:cs="Arial"/>
          <w:sz w:val="16"/>
          <w:szCs w:val="16"/>
        </w:rPr>
        <w:t xml:space="preserve"> (mm): </w:t>
      </w:r>
      <w:r w:rsidR="003146FD">
        <w:rPr>
          <w:rFonts w:ascii="Arial" w:hAnsi="Arial" w:cs="Arial"/>
          <w:sz w:val="16"/>
          <w:szCs w:val="16"/>
        </w:rPr>
        <w:t>600x600</w:t>
      </w:r>
    </w:p>
    <w:p w14:paraId="23116056" w14:textId="4E05C7B7" w:rsidR="005A6380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Panelen:</w:t>
      </w:r>
    </w:p>
    <w:p w14:paraId="4ECBA626" w14:textId="1A9CF1E1" w:rsidR="00D55FB9" w:rsidRPr="005A6380" w:rsidRDefault="00D55FB9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- het gebruik van paspanelen is slechts toegestaan als de aard van het werk dit noodzakelijk maakt.</w:t>
      </w:r>
    </w:p>
    <w:p w14:paraId="5F44DC5D" w14:textId="0CA2A915" w:rsidR="00D55FB9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271AA8C2">
        <w:rPr>
          <w:rFonts w:ascii="Arial" w:hAnsi="Arial" w:cs="Arial"/>
          <w:sz w:val="16"/>
          <w:szCs w:val="16"/>
        </w:rPr>
        <w:t>- paspanelen kleiner dan een halve paneel zijn niet toegestaan.</w:t>
      </w:r>
    </w:p>
    <w:p w14:paraId="0503C49C" w14:textId="4E22B3FB" w:rsidR="00841E4B" w:rsidRPr="005A6380" w:rsidRDefault="00841E4B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55E35618">
        <w:rPr>
          <w:rFonts w:ascii="Arial" w:hAnsi="Arial" w:cs="Arial"/>
          <w:sz w:val="16"/>
          <w:szCs w:val="16"/>
        </w:rPr>
        <w:t>- verwerking, ondergrond, voorbehandeling en aanbrengen conform Rockfon® Fix verwerkingsvoorschrift.</w:t>
      </w:r>
    </w:p>
    <w:p w14:paraId="73636930" w14:textId="77777777" w:rsidR="00B43B63" w:rsidRDefault="00B43B63" w:rsidP="00B43B63">
      <w:pPr>
        <w:rPr>
          <w:rFonts w:ascii="Arial" w:hAnsi="Arial" w:cs="Arial"/>
          <w:sz w:val="16"/>
          <w:szCs w:val="16"/>
        </w:rPr>
      </w:pPr>
      <w:proofErr w:type="spellStart"/>
      <w:r w:rsidRPr="00E97E78">
        <w:rPr>
          <w:rFonts w:ascii="Arial" w:hAnsi="Arial" w:cs="Arial"/>
          <w:sz w:val="16"/>
          <w:szCs w:val="16"/>
        </w:rPr>
        <w:t>Rockcycle</w:t>
      </w:r>
      <w:proofErr w:type="spellEnd"/>
      <w:r w:rsidRPr="00E97E78">
        <w:rPr>
          <w:rFonts w:ascii="Arial" w:hAnsi="Arial" w:cs="Arial"/>
          <w:sz w:val="16"/>
          <w:szCs w:val="16"/>
        </w:rPr>
        <w:t>® zorgt voor de inzameling en recycling van gebruikte steenwol op de bouwplaats</w:t>
      </w:r>
      <w:r>
        <w:rPr>
          <w:rFonts w:ascii="Arial" w:hAnsi="Arial" w:cs="Arial"/>
          <w:sz w:val="16"/>
          <w:szCs w:val="16"/>
        </w:rPr>
        <w:t>.</w:t>
      </w:r>
    </w:p>
    <w:p w14:paraId="14866175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  </w:t>
      </w:r>
      <w:r>
        <w:rPr>
          <w:rFonts w:ascii="Arial" w:hAnsi="Arial" w:cs="Arial"/>
          <w:sz w:val="16"/>
          <w:szCs w:val="16"/>
        </w:rPr>
        <w:tab/>
      </w:r>
      <w:r w:rsidRPr="271AA8C2">
        <w:rPr>
          <w:rFonts w:ascii="Arial" w:hAnsi="Arial" w:cs="Arial"/>
          <w:b/>
          <w:bCs/>
          <w:sz w:val="16"/>
          <w:szCs w:val="16"/>
        </w:rPr>
        <w:t xml:space="preserve">          1.  MINERAALVEZEL PLAFONDPANEEL  </w:t>
      </w:r>
    </w:p>
    <w:p w14:paraId="05CF5113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b/>
          <w:bCs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Fabrikaat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: </w:t>
      </w:r>
      <w:r w:rsidR="00AF7D00">
        <w:rPr>
          <w:rFonts w:ascii="Arial" w:hAnsi="Arial" w:cs="Arial"/>
          <w:sz w:val="16"/>
          <w:szCs w:val="16"/>
        </w:rPr>
        <w:t>R</w:t>
      </w:r>
      <w:r w:rsidR="008F0B0E">
        <w:rPr>
          <w:rFonts w:ascii="Arial" w:hAnsi="Arial" w:cs="Arial"/>
          <w:sz w:val="16"/>
          <w:szCs w:val="16"/>
        </w:rPr>
        <w:t>ockfon</w:t>
      </w:r>
      <w:r w:rsidR="00AF7D00">
        <w:rPr>
          <w:rFonts w:ascii="Arial" w:hAnsi="Arial" w:cs="Arial"/>
          <w:sz w:val="16"/>
          <w:szCs w:val="16"/>
        </w:rPr>
        <w:t>/ROCKWOOL</w:t>
      </w:r>
      <w:r w:rsidRPr="000D6144">
        <w:rPr>
          <w:rFonts w:ascii="Arial" w:hAnsi="Arial" w:cs="Arial"/>
          <w:sz w:val="16"/>
          <w:szCs w:val="16"/>
        </w:rPr>
        <w:t xml:space="preserve"> B.V.  </w:t>
      </w:r>
    </w:p>
    <w:p w14:paraId="6F0BEF74" w14:textId="623104BE" w:rsidR="000D6144" w:rsidRPr="00874EEC" w:rsidRDefault="000D6144" w:rsidP="4A6C1EDB">
      <w:pPr>
        <w:spacing w:after="0" w:line="240" w:lineRule="exact"/>
        <w:rPr>
          <w:rFonts w:ascii="Arial" w:hAnsi="Arial" w:cs="Arial"/>
          <w:sz w:val="16"/>
          <w:szCs w:val="16"/>
        </w:rPr>
      </w:pPr>
      <w:r w:rsidRPr="4A6C1EDB">
        <w:rPr>
          <w:rFonts w:ascii="Arial" w:hAnsi="Arial" w:cs="Arial"/>
          <w:sz w:val="16"/>
          <w:szCs w:val="16"/>
        </w:rPr>
        <w:t xml:space="preserve">Type: </w:t>
      </w:r>
      <w:r w:rsidR="3A0F5682" w:rsidRPr="4A6C1EDB">
        <w:rPr>
          <w:rFonts w:ascii="Arial" w:eastAsia="Arial" w:hAnsi="Arial" w:cs="Arial"/>
          <w:sz w:val="16"/>
          <w:szCs w:val="16"/>
        </w:rPr>
        <w:t>Rockfon</w:t>
      </w:r>
      <w:r w:rsidR="00B91B9E">
        <w:rPr>
          <w:rFonts w:ascii="Arial" w:eastAsia="Arial" w:hAnsi="Arial" w:cs="Arial"/>
          <w:sz w:val="16"/>
          <w:szCs w:val="16"/>
        </w:rPr>
        <w:t>® Sonar®</w:t>
      </w:r>
    </w:p>
    <w:p w14:paraId="5EADD881" w14:textId="30C7996A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363E5BED">
        <w:rPr>
          <w:rFonts w:ascii="Arial" w:hAnsi="Arial" w:cs="Arial"/>
          <w:sz w:val="16"/>
          <w:szCs w:val="16"/>
        </w:rPr>
        <w:t>Materiaal: steenwol</w:t>
      </w:r>
    </w:p>
    <w:p w14:paraId="30158C53" w14:textId="397AD445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Kanten: </w:t>
      </w:r>
      <w:r w:rsidR="00D55FB9">
        <w:rPr>
          <w:rFonts w:ascii="Arial" w:hAnsi="Arial" w:cs="Arial"/>
          <w:sz w:val="16"/>
          <w:szCs w:val="16"/>
        </w:rPr>
        <w:t>verdekt (B</w:t>
      </w:r>
      <w:r w:rsidR="00CF7D71">
        <w:rPr>
          <w:rFonts w:ascii="Arial" w:hAnsi="Arial" w:cs="Arial"/>
          <w:sz w:val="16"/>
          <w:szCs w:val="16"/>
        </w:rPr>
        <w:t>)</w:t>
      </w:r>
    </w:p>
    <w:p w14:paraId="0BBC88FB" w14:textId="77777777" w:rsidR="000D6144" w:rsidRPr="00874EEC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Afwerkingen:</w:t>
      </w:r>
    </w:p>
    <w:p w14:paraId="77598DB1" w14:textId="77777777" w:rsidR="00B91B9E" w:rsidRPr="00B43B6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zichtzijde: wit akoestisch-open oppervlak in spuitstucstructuur</w:t>
      </w:r>
      <w:r w:rsidRPr="00B43B6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9DC2BA" w14:textId="3960AAEA" w:rsidR="00B91B9E" w:rsidRPr="00B43B63" w:rsidRDefault="00B91B9E" w:rsidP="4F271609">
      <w:pPr>
        <w:pStyle w:val="paragraph"/>
        <w:spacing w:before="0" w:beforeAutospacing="0" w:after="0" w:afterAutospacing="0" w:line="240" w:lineRule="exact"/>
        <w:textAlignment w:val="baseline"/>
        <w:rPr>
          <w:rStyle w:val="eop"/>
          <w:rFonts w:ascii="Arial" w:hAnsi="Arial" w:cs="Arial"/>
          <w:sz w:val="16"/>
          <w:szCs w:val="16"/>
          <w:lang w:val="nl-NL"/>
        </w:rPr>
      </w:pPr>
      <w:r w:rsidRPr="4F271609">
        <w:rPr>
          <w:rStyle w:val="normaltextrun"/>
          <w:rFonts w:ascii="Arial" w:hAnsi="Arial" w:cs="Arial"/>
          <w:sz w:val="16"/>
          <w:szCs w:val="16"/>
          <w:lang w:val="nl-NL"/>
        </w:rPr>
        <w:t>- rugzijde: naturel mineraalvlies</w:t>
      </w:r>
    </w:p>
    <w:p w14:paraId="5C443B0D" w14:textId="77777777" w:rsidR="00B91B9E" w:rsidRPr="00B43B6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zijkanten: volledig dichtgespoten</w:t>
      </w:r>
    </w:p>
    <w:p w14:paraId="690E0A42" w14:textId="15AA5151" w:rsidR="319437EF" w:rsidRDefault="00B91B9E" w:rsidP="67E10141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Lichtreflectie: 85</w:t>
      </w:r>
      <w:r w:rsidR="319437EF" w:rsidRPr="67E10141">
        <w:rPr>
          <w:rFonts w:ascii="Arial" w:hAnsi="Arial" w:cs="Arial"/>
          <w:sz w:val="16"/>
          <w:szCs w:val="16"/>
        </w:rPr>
        <w:t>%</w:t>
      </w:r>
    </w:p>
    <w:p w14:paraId="23CCD36E" w14:textId="603165DF" w:rsidR="000D6144" w:rsidRPr="000D6144" w:rsidRDefault="005A6380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1E690830">
        <w:rPr>
          <w:rFonts w:ascii="Arial" w:hAnsi="Arial" w:cs="Arial"/>
          <w:sz w:val="16"/>
          <w:szCs w:val="16"/>
        </w:rPr>
        <w:t>Dikte (mm):</w:t>
      </w:r>
      <w:r w:rsidR="005E6F16" w:rsidRPr="1E690830">
        <w:rPr>
          <w:rFonts w:ascii="Arial" w:hAnsi="Arial" w:cs="Arial"/>
          <w:sz w:val="16"/>
          <w:szCs w:val="16"/>
        </w:rPr>
        <w:t xml:space="preserve"> </w:t>
      </w:r>
      <w:r w:rsidR="007440AD" w:rsidRPr="1E690830">
        <w:rPr>
          <w:rFonts w:ascii="Arial" w:hAnsi="Arial" w:cs="Arial"/>
          <w:sz w:val="16"/>
          <w:szCs w:val="16"/>
        </w:rPr>
        <w:t>20</w:t>
      </w:r>
    </w:p>
    <w:p w14:paraId="6FA496D7" w14:textId="77777777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Brandreactie (EN 13501-1): klasse A1</w:t>
      </w:r>
    </w:p>
    <w:p w14:paraId="1EDA4BAF" w14:textId="73B1BB76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>Geluid</w:t>
      </w:r>
      <w:r w:rsidR="313DA624" w:rsidRPr="000D6144">
        <w:rPr>
          <w:rFonts w:ascii="Arial" w:hAnsi="Arial" w:cs="Arial"/>
          <w:sz w:val="16"/>
          <w:szCs w:val="16"/>
        </w:rPr>
        <w:t>s</w:t>
      </w:r>
      <w:r w:rsidRPr="000D6144">
        <w:rPr>
          <w:rFonts w:ascii="Arial" w:hAnsi="Arial" w:cs="Arial"/>
          <w:sz w:val="16"/>
          <w:szCs w:val="16"/>
        </w:rPr>
        <w:t>absorptie (EN ISO 11654</w:t>
      </w:r>
      <w:r w:rsidRPr="003D0BFE">
        <w:rPr>
          <w:rFonts w:ascii="Arial" w:hAnsi="Arial" w:cs="Arial"/>
          <w:sz w:val="16"/>
          <w:szCs w:val="16"/>
        </w:rPr>
        <w:t>)(</w:t>
      </w:r>
      <w:r w:rsidR="003D0BFE" w:rsidRPr="003D0BFE">
        <w:rPr>
          <w:rFonts w:ascii="Symbol" w:hAnsi="Symbol"/>
          <w:kern w:val="30"/>
          <w:sz w:val="16"/>
          <w:szCs w:val="16"/>
        </w:rPr>
        <w:t></w:t>
      </w:r>
      <w:r w:rsidR="003D0BFE" w:rsidRPr="003D0BFE">
        <w:rPr>
          <w:rFonts w:ascii="Arial" w:hAnsi="Arial" w:cs="Arial"/>
          <w:snapToGrid w:val="0"/>
          <w:sz w:val="16"/>
          <w:szCs w:val="16"/>
          <w:lang w:eastAsia="nl-NL"/>
        </w:rPr>
        <w:t>w-waarde</w:t>
      </w:r>
      <w:r w:rsidR="003D0BFE" w:rsidRPr="003D0BFE">
        <w:rPr>
          <w:rFonts w:ascii="Arial" w:hAnsi="Arial" w:cs="Arial"/>
          <w:sz w:val="16"/>
          <w:szCs w:val="16"/>
        </w:rPr>
        <w:t>):</w:t>
      </w:r>
      <w:r w:rsidR="003D0BFE">
        <w:rPr>
          <w:rFonts w:ascii="Arial" w:hAnsi="Arial" w:cs="Arial"/>
          <w:sz w:val="16"/>
          <w:szCs w:val="16"/>
        </w:rPr>
        <w:t xml:space="preserve"> </w:t>
      </w:r>
      <w:r w:rsidR="00A7678A">
        <w:rPr>
          <w:rFonts w:ascii="Arial" w:hAnsi="Arial" w:cs="Arial"/>
          <w:sz w:val="16"/>
          <w:szCs w:val="16"/>
        </w:rPr>
        <w:t>0,55</w:t>
      </w:r>
    </w:p>
    <w:p w14:paraId="0C0C1C30" w14:textId="77777777" w:rsidR="00B91B9E" w:rsidRDefault="00B91B9E" w:rsidP="00B91B9E">
      <w:pPr>
        <w:spacing w:after="0" w:line="240" w:lineRule="exact"/>
        <w:rPr>
          <w:rFonts w:ascii="Arial" w:eastAsia="Arial" w:hAnsi="Arial" w:cs="Arial"/>
          <w:color w:val="000000" w:themeColor="text1"/>
          <w:sz w:val="16"/>
          <w:szCs w:val="16"/>
        </w:rPr>
      </w:pPr>
      <w:r w:rsidRPr="517AB4DA">
        <w:rPr>
          <w:rFonts w:ascii="Arial" w:hAnsi="Arial" w:cs="Arial"/>
          <w:sz w:val="16"/>
          <w:szCs w:val="16"/>
        </w:rPr>
        <w:t>Vochtbestendigheid: RV &lt;100%</w:t>
      </w:r>
      <w:r w:rsidRPr="517AB4DA">
        <w:rPr>
          <w:rFonts w:ascii="Arial" w:eastAsia="Arial" w:hAnsi="Arial" w:cs="Arial"/>
          <w:color w:val="000000" w:themeColor="text1"/>
          <w:sz w:val="16"/>
          <w:szCs w:val="16"/>
        </w:rPr>
        <w:t xml:space="preserve"> </w:t>
      </w:r>
    </w:p>
    <w:p w14:paraId="47A217F5" w14:textId="77777777" w:rsidR="00B91B9E" w:rsidRPr="00B43B6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Clean Room Classificatie: ISO Klasse 5</w:t>
      </w:r>
      <w:r w:rsidRPr="00B43B6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307DE686" w14:textId="77777777" w:rsidR="00B91B9E" w:rsidRPr="00B43B6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Reinigbaarheid: </w:t>
      </w:r>
      <w:r w:rsidRPr="00B43B6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69017852" w14:textId="77777777" w:rsidR="00B91B9E" w:rsidRPr="00B43B6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stofzuiger</w:t>
      </w:r>
      <w:r w:rsidRPr="00B43B6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871D33A" w14:textId="77777777" w:rsidR="00B91B9E" w:rsidRPr="00B43B63" w:rsidRDefault="00B91B9E" w:rsidP="00B91B9E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 vochtige doek</w:t>
      </w:r>
      <w:r w:rsidRPr="00B43B6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41C1586C" w14:textId="77777777" w:rsidR="00B91B9E" w:rsidRPr="00B43B63" w:rsidRDefault="00B91B9E" w:rsidP="4F271609">
      <w:pPr>
        <w:pStyle w:val="paragraph"/>
        <w:spacing w:before="0" w:beforeAutospacing="0" w:after="0" w:afterAutospacing="0" w:line="240" w:lineRule="exact"/>
        <w:textAlignment w:val="baseline"/>
        <w:rPr>
          <w:rFonts w:ascii="Segoe UI" w:hAnsi="Segoe UI" w:cs="Segoe UI"/>
          <w:sz w:val="18"/>
          <w:szCs w:val="18"/>
          <w:lang w:val="nl-NL"/>
        </w:rPr>
      </w:pPr>
      <w:r>
        <w:rPr>
          <w:rStyle w:val="normaltextrun"/>
          <w:rFonts w:ascii="Arial" w:hAnsi="Arial" w:cs="Arial"/>
          <w:sz w:val="16"/>
          <w:szCs w:val="16"/>
          <w:lang w:val="nl-NL"/>
        </w:rPr>
        <w:t>- chemische bestendigheid: Bestand tegen verdunde oplossingen van ammonium, chloor en </w:t>
      </w:r>
      <w:r w:rsidR="4BD47F91">
        <w:rPr>
          <w:rStyle w:val="normaltextrun"/>
          <w:rFonts w:ascii="Arial" w:hAnsi="Arial" w:cs="Arial"/>
          <w:color w:val="000000"/>
          <w:sz w:val="16"/>
          <w:szCs w:val="16"/>
          <w:shd w:val="clear" w:color="auto" w:fill="FFE5E5"/>
          <w:lang w:val="nl-NL"/>
        </w:rPr>
        <w:t>waterstofperoxide</w:t>
      </w:r>
      <w:r>
        <w:rPr>
          <w:rStyle w:val="normaltextrun"/>
          <w:rFonts w:ascii="Arial" w:hAnsi="Arial" w:cs="Arial"/>
          <w:sz w:val="16"/>
          <w:szCs w:val="16"/>
          <w:lang w:val="nl-NL"/>
        </w:rPr>
        <w:t>.</w:t>
      </w:r>
      <w:r w:rsidRPr="00B43B63">
        <w:rPr>
          <w:rStyle w:val="eop"/>
          <w:rFonts w:ascii="Arial" w:hAnsi="Arial" w:cs="Arial"/>
          <w:sz w:val="16"/>
          <w:szCs w:val="16"/>
          <w:lang w:val="nl-NL"/>
        </w:rPr>
        <w:t> </w:t>
      </w:r>
    </w:p>
    <w:p w14:paraId="7F0DBD2A" w14:textId="77777777" w:rsidR="00712C23" w:rsidRPr="002620AB" w:rsidRDefault="00712C23" w:rsidP="00712C23">
      <w:pPr>
        <w:spacing w:after="0" w:line="240" w:lineRule="exact"/>
        <w:rPr>
          <w:rFonts w:ascii="Arial" w:hAnsi="Arial" w:cs="Arial"/>
          <w:sz w:val="16"/>
          <w:szCs w:val="16"/>
          <w:lang w:val="en-GB"/>
        </w:rPr>
      </w:pPr>
      <w:r w:rsidRPr="002620AB">
        <w:rPr>
          <w:rFonts w:ascii="Arial" w:hAnsi="Arial" w:cs="Arial"/>
          <w:color w:val="000000"/>
          <w:sz w:val="16"/>
          <w:szCs w:val="16"/>
          <w:shd w:val="clear" w:color="auto" w:fill="FFFFFF"/>
          <w:lang w:val="en-GB"/>
        </w:rPr>
        <w:t>Cradle to Cradle Certified® : Silver</w:t>
      </w:r>
    </w:p>
    <w:p w14:paraId="781666AF" w14:textId="2B32DA5F" w:rsidR="4A0CD1A8" w:rsidRDefault="4A0CD1A8" w:rsidP="4A0CD1A8">
      <w:pPr>
        <w:spacing w:after="0" w:line="240" w:lineRule="exact"/>
        <w:rPr>
          <w:rFonts w:ascii="Arial" w:hAnsi="Arial" w:cs="Arial"/>
          <w:sz w:val="16"/>
          <w:szCs w:val="16"/>
        </w:rPr>
      </w:pPr>
    </w:p>
    <w:p w14:paraId="69C3B254" w14:textId="42E554D5" w:rsidR="003D0BFE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00D6144">
        <w:rPr>
          <w:rFonts w:ascii="Arial" w:hAnsi="Arial" w:cs="Arial"/>
          <w:sz w:val="16"/>
          <w:szCs w:val="16"/>
        </w:rPr>
        <w:t xml:space="preserve">Toebehoren:  </w:t>
      </w:r>
    </w:p>
    <w:p w14:paraId="72F43FC6" w14:textId="0F6877BE" w:rsidR="0098453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</w:t>
      </w:r>
    </w:p>
    <w:p w14:paraId="35C67536" w14:textId="0CC3FBC3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Fabricaat: </w:t>
      </w:r>
      <w:proofErr w:type="spellStart"/>
      <w:r>
        <w:rPr>
          <w:rFonts w:ascii="Arial" w:hAnsi="Arial" w:cs="Arial"/>
          <w:sz w:val="16"/>
          <w:szCs w:val="16"/>
        </w:rPr>
        <w:t>Bostik</w:t>
      </w:r>
      <w:proofErr w:type="spellEnd"/>
    </w:p>
    <w:p w14:paraId="559E23A2" w14:textId="71F2C360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Type: Rockfon® Fix</w:t>
      </w:r>
    </w:p>
    <w:p w14:paraId="093E1EA8" w14:textId="356396EA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Verpakking: 600 ml folieverpakking (worst)</w:t>
      </w:r>
    </w:p>
    <w:p w14:paraId="17FCB459" w14:textId="1676B3A7" w:rsidR="00034D41" w:rsidRDefault="00034D4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Initi</w:t>
      </w:r>
      <w:r w:rsidR="00836A01">
        <w:rPr>
          <w:rFonts w:ascii="Arial" w:hAnsi="Arial" w:cs="Arial"/>
          <w:sz w:val="16"/>
          <w:szCs w:val="16"/>
        </w:rPr>
        <w:t>ële draagkracht (kg/m²): 30</w:t>
      </w:r>
    </w:p>
    <w:p w14:paraId="62D6BF1E" w14:textId="2889E824" w:rsidR="00836A01" w:rsidRDefault="00836A0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- lijmpistool voor worsten 600 ml</w:t>
      </w:r>
    </w:p>
    <w:p w14:paraId="231BF3FA" w14:textId="577BDEF0" w:rsidR="00984531" w:rsidRDefault="00984531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aandrukspaan met </w:t>
      </w:r>
      <w:proofErr w:type="spellStart"/>
      <w:r w:rsidR="55867CDD" w:rsidRPr="082E7B28">
        <w:rPr>
          <w:rFonts w:ascii="Arial" w:hAnsi="Arial" w:cs="Arial"/>
          <w:sz w:val="16"/>
          <w:szCs w:val="16"/>
        </w:rPr>
        <w:t>foam</w:t>
      </w:r>
      <w:r w:rsidRPr="082E7B28">
        <w:rPr>
          <w:rFonts w:ascii="Arial" w:hAnsi="Arial" w:cs="Arial"/>
          <w:sz w:val="16"/>
          <w:szCs w:val="16"/>
        </w:rPr>
        <w:t>laag</w:t>
      </w:r>
      <w:proofErr w:type="spellEnd"/>
    </w:p>
    <w:p w14:paraId="716BAA96" w14:textId="1E4B37D1" w:rsidR="00836A01" w:rsidRPr="000D6144" w:rsidRDefault="00174EF5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r w:rsidRPr="082E7B28">
        <w:rPr>
          <w:rFonts w:ascii="Arial" w:hAnsi="Arial" w:cs="Arial"/>
          <w:sz w:val="16"/>
          <w:szCs w:val="16"/>
        </w:rPr>
        <w:t xml:space="preserve">- </w:t>
      </w:r>
      <w:r w:rsidR="48A4109F" w:rsidRPr="082E7B28">
        <w:rPr>
          <w:rFonts w:ascii="Arial" w:hAnsi="Arial" w:cs="Arial"/>
          <w:sz w:val="16"/>
          <w:szCs w:val="16"/>
        </w:rPr>
        <w:t xml:space="preserve">V-naad tuit </w:t>
      </w:r>
      <w:r w:rsidRPr="082E7B28">
        <w:rPr>
          <w:rFonts w:ascii="Arial" w:hAnsi="Arial" w:cs="Arial"/>
          <w:sz w:val="16"/>
          <w:szCs w:val="16"/>
        </w:rPr>
        <w:t>(meegeleverd bij lijmworsten</w:t>
      </w:r>
      <w:r w:rsidR="00836A01" w:rsidRPr="082E7B28">
        <w:rPr>
          <w:rFonts w:ascii="Arial" w:hAnsi="Arial" w:cs="Arial"/>
          <w:sz w:val="16"/>
          <w:szCs w:val="16"/>
        </w:rPr>
        <w:t>)</w:t>
      </w:r>
    </w:p>
    <w:p w14:paraId="33E2FE76" w14:textId="1E645714" w:rsidR="000D6144" w:rsidRPr="000D6144" w:rsidRDefault="000D6144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</w:p>
    <w:p w14:paraId="2B640597" w14:textId="231CD198" w:rsidR="000D6144" w:rsidRPr="000D6144" w:rsidRDefault="003D0BFE" w:rsidP="271AA8C2">
      <w:pPr>
        <w:spacing w:after="0" w:line="240" w:lineRule="exact"/>
        <w:ind w:left="708" w:firstLine="708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</w:t>
      </w:r>
      <w:r w:rsidR="000D6144" w:rsidRPr="271AA8C2">
        <w:rPr>
          <w:rFonts w:ascii="Arial" w:hAnsi="Arial" w:cs="Arial"/>
          <w:b/>
          <w:bCs/>
          <w:sz w:val="16"/>
          <w:szCs w:val="16"/>
        </w:rPr>
        <w:t>01   BINNENPLAFOND</w:t>
      </w:r>
      <w:r w:rsidR="000D6144" w:rsidRPr="000D6144">
        <w:rPr>
          <w:rFonts w:ascii="Arial" w:hAnsi="Arial" w:cs="Arial"/>
          <w:sz w:val="16"/>
          <w:szCs w:val="16"/>
        </w:rPr>
        <w:t xml:space="preserve"> </w:t>
      </w:r>
      <w:r>
        <w:rPr>
          <w:rFonts w:ascii="Arial" w:hAnsi="Arial" w:cs="Arial"/>
          <w:sz w:val="16"/>
          <w:szCs w:val="16"/>
        </w:rPr>
        <w:tab/>
      </w:r>
    </w:p>
    <w:p w14:paraId="703C48EA" w14:textId="44673B1A" w:rsidR="000D6144" w:rsidRPr="000D6144" w:rsidRDefault="000D6144" w:rsidP="271AA8C2">
      <w:pPr>
        <w:spacing w:after="0" w:line="240" w:lineRule="exact"/>
        <w:rPr>
          <w:rFonts w:ascii="Arial" w:hAnsi="Arial" w:cs="Arial"/>
          <w:sz w:val="16"/>
          <w:szCs w:val="16"/>
        </w:rPr>
      </w:pPr>
      <w:proofErr w:type="spellStart"/>
      <w:r w:rsidRPr="000D6144">
        <w:rPr>
          <w:rFonts w:ascii="Arial" w:hAnsi="Arial" w:cs="Arial"/>
          <w:sz w:val="16"/>
          <w:szCs w:val="16"/>
        </w:rPr>
        <w:t>T.p.v</w:t>
      </w:r>
      <w:proofErr w:type="spellEnd"/>
      <w:r w:rsidRPr="000D6144">
        <w:rPr>
          <w:rFonts w:ascii="Arial" w:hAnsi="Arial" w:cs="Arial"/>
          <w:sz w:val="16"/>
          <w:szCs w:val="16"/>
        </w:rPr>
        <w:t xml:space="preserve">. de ruimten ....., als aangegeven op tekening  </w:t>
      </w:r>
    </w:p>
    <w:sectPr w:rsidR="000D6144" w:rsidRPr="000D6144" w:rsidSect="0066285A">
      <w:headerReference w:type="default" r:id="rId9"/>
      <w:foot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1FA6202" w14:textId="77777777" w:rsidR="00CD367F" w:rsidRDefault="00174EF5">
      <w:pPr>
        <w:spacing w:after="0" w:line="240" w:lineRule="auto"/>
      </w:pPr>
      <w:r>
        <w:separator/>
      </w:r>
    </w:p>
  </w:endnote>
  <w:endnote w:type="continuationSeparator" w:id="0">
    <w:p w14:paraId="18583F6E" w14:textId="77777777" w:rsidR="00CD367F" w:rsidRDefault="00174EF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47DDE341" w14:textId="77777777" w:rsidTr="271AA8C2">
      <w:tc>
        <w:tcPr>
          <w:tcW w:w="3489" w:type="dxa"/>
        </w:tcPr>
        <w:p w14:paraId="56B30ACF" w14:textId="71EBA8C1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38FBBAC7" w14:textId="4B768AB2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7AEB5BD4" w14:textId="52752BE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172B5D36" w14:textId="4B7BFD04" w:rsidR="271AA8C2" w:rsidRDefault="271AA8C2" w:rsidP="271AA8C2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7A02E6E6" w14:textId="77777777" w:rsidR="00CD367F" w:rsidRDefault="00174EF5">
      <w:pPr>
        <w:spacing w:after="0" w:line="240" w:lineRule="auto"/>
      </w:pPr>
      <w:r>
        <w:separator/>
      </w:r>
    </w:p>
  </w:footnote>
  <w:footnote w:type="continuationSeparator" w:id="0">
    <w:p w14:paraId="71472E97" w14:textId="77777777" w:rsidR="00CD367F" w:rsidRDefault="00174EF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489"/>
      <w:gridCol w:w="3489"/>
      <w:gridCol w:w="3489"/>
    </w:tblGrid>
    <w:tr w:rsidR="271AA8C2" w14:paraId="015AC7E2" w14:textId="77777777" w:rsidTr="271AA8C2">
      <w:tc>
        <w:tcPr>
          <w:tcW w:w="3489" w:type="dxa"/>
        </w:tcPr>
        <w:p w14:paraId="6C09B179" w14:textId="300297BB" w:rsidR="271AA8C2" w:rsidRDefault="271AA8C2" w:rsidP="271AA8C2">
          <w:pPr>
            <w:pStyle w:val="Koptekst"/>
            <w:ind w:left="-115"/>
          </w:pPr>
        </w:p>
      </w:tc>
      <w:tc>
        <w:tcPr>
          <w:tcW w:w="3489" w:type="dxa"/>
        </w:tcPr>
        <w:p w14:paraId="0DA85668" w14:textId="10AB1827" w:rsidR="271AA8C2" w:rsidRDefault="271AA8C2" w:rsidP="271AA8C2">
          <w:pPr>
            <w:pStyle w:val="Koptekst"/>
            <w:jc w:val="center"/>
          </w:pPr>
        </w:p>
      </w:tc>
      <w:tc>
        <w:tcPr>
          <w:tcW w:w="3489" w:type="dxa"/>
        </w:tcPr>
        <w:p w14:paraId="0443CEAD" w14:textId="5476BC26" w:rsidR="271AA8C2" w:rsidRDefault="271AA8C2" w:rsidP="271AA8C2">
          <w:pPr>
            <w:pStyle w:val="Koptekst"/>
            <w:ind w:right="-115"/>
            <w:jc w:val="right"/>
          </w:pPr>
        </w:p>
      </w:tc>
    </w:tr>
  </w:tbl>
  <w:p w14:paraId="094C5FFD" w14:textId="11B6A278" w:rsidR="271AA8C2" w:rsidRDefault="271AA8C2" w:rsidP="271AA8C2">
    <w:pPr>
      <w:pStyle w:val="Kopteks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144"/>
    <w:rsid w:val="00034D41"/>
    <w:rsid w:val="00055DD8"/>
    <w:rsid w:val="00091E20"/>
    <w:rsid w:val="000D6144"/>
    <w:rsid w:val="00133F9C"/>
    <w:rsid w:val="00144B42"/>
    <w:rsid w:val="00174EF5"/>
    <w:rsid w:val="00241334"/>
    <w:rsid w:val="00244122"/>
    <w:rsid w:val="003146FD"/>
    <w:rsid w:val="00392E2B"/>
    <w:rsid w:val="003D0BFE"/>
    <w:rsid w:val="003E7B18"/>
    <w:rsid w:val="0041736A"/>
    <w:rsid w:val="00522903"/>
    <w:rsid w:val="005A6380"/>
    <w:rsid w:val="005E6F16"/>
    <w:rsid w:val="0066285A"/>
    <w:rsid w:val="00677238"/>
    <w:rsid w:val="00712C23"/>
    <w:rsid w:val="007440AD"/>
    <w:rsid w:val="00764FEE"/>
    <w:rsid w:val="00794E78"/>
    <w:rsid w:val="007C78D7"/>
    <w:rsid w:val="00836A01"/>
    <w:rsid w:val="00841E4B"/>
    <w:rsid w:val="00874EEC"/>
    <w:rsid w:val="008B5F24"/>
    <w:rsid w:val="008F0B0E"/>
    <w:rsid w:val="009623B4"/>
    <w:rsid w:val="00984531"/>
    <w:rsid w:val="0098750D"/>
    <w:rsid w:val="009C7B34"/>
    <w:rsid w:val="00A7678A"/>
    <w:rsid w:val="00AF7D00"/>
    <w:rsid w:val="00B23AD3"/>
    <w:rsid w:val="00B43B63"/>
    <w:rsid w:val="00B91B9E"/>
    <w:rsid w:val="00B943B1"/>
    <w:rsid w:val="00BB5AE4"/>
    <w:rsid w:val="00BF6782"/>
    <w:rsid w:val="00CD12C8"/>
    <w:rsid w:val="00CD367F"/>
    <w:rsid w:val="00CF7D71"/>
    <w:rsid w:val="00D44494"/>
    <w:rsid w:val="00D55FB9"/>
    <w:rsid w:val="00DA7BD6"/>
    <w:rsid w:val="00F125FC"/>
    <w:rsid w:val="00F268D2"/>
    <w:rsid w:val="00F32881"/>
    <w:rsid w:val="00FD2AF7"/>
    <w:rsid w:val="01099AD5"/>
    <w:rsid w:val="033F8A37"/>
    <w:rsid w:val="082E7B28"/>
    <w:rsid w:val="094BF07C"/>
    <w:rsid w:val="110345D4"/>
    <w:rsid w:val="168397E3"/>
    <w:rsid w:val="1A4C0184"/>
    <w:rsid w:val="1D366366"/>
    <w:rsid w:val="1E158657"/>
    <w:rsid w:val="1E690830"/>
    <w:rsid w:val="1EF3D66E"/>
    <w:rsid w:val="203B1EE8"/>
    <w:rsid w:val="249CB90E"/>
    <w:rsid w:val="271AA8C2"/>
    <w:rsid w:val="29B9A1AB"/>
    <w:rsid w:val="2A5B30ED"/>
    <w:rsid w:val="2C60584B"/>
    <w:rsid w:val="2C8F3D91"/>
    <w:rsid w:val="2FCFC7E5"/>
    <w:rsid w:val="313DA624"/>
    <w:rsid w:val="319437EF"/>
    <w:rsid w:val="363E5BED"/>
    <w:rsid w:val="3694F1AD"/>
    <w:rsid w:val="3A0F5682"/>
    <w:rsid w:val="3C5E103F"/>
    <w:rsid w:val="3E25B1A5"/>
    <w:rsid w:val="3E48C98E"/>
    <w:rsid w:val="3E5436E9"/>
    <w:rsid w:val="45287673"/>
    <w:rsid w:val="48A4109F"/>
    <w:rsid w:val="4A0CD1A8"/>
    <w:rsid w:val="4A6C1EDB"/>
    <w:rsid w:val="4BD47F91"/>
    <w:rsid w:val="4F271609"/>
    <w:rsid w:val="4F868F84"/>
    <w:rsid w:val="555E593D"/>
    <w:rsid w:val="55867CDD"/>
    <w:rsid w:val="55E35618"/>
    <w:rsid w:val="57F3C890"/>
    <w:rsid w:val="5878BCE0"/>
    <w:rsid w:val="58C31A22"/>
    <w:rsid w:val="5B8E3F46"/>
    <w:rsid w:val="5C338533"/>
    <w:rsid w:val="5CA05CC0"/>
    <w:rsid w:val="628A17DA"/>
    <w:rsid w:val="6324F9E0"/>
    <w:rsid w:val="64FAF05F"/>
    <w:rsid w:val="65019736"/>
    <w:rsid w:val="659C2A24"/>
    <w:rsid w:val="67E10141"/>
    <w:rsid w:val="68EAC468"/>
    <w:rsid w:val="696BD06E"/>
    <w:rsid w:val="6C848241"/>
    <w:rsid w:val="6CC079EF"/>
    <w:rsid w:val="707000E1"/>
    <w:rsid w:val="7456FE64"/>
    <w:rsid w:val="76707B9D"/>
    <w:rsid w:val="7B0CBA66"/>
    <w:rsid w:val="7D509A62"/>
    <w:rsid w:val="7DC94EA9"/>
    <w:rsid w:val="7DFE768D"/>
    <w:rsid w:val="7E106A68"/>
    <w:rsid w:val="7FD17D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3A9BB88"/>
  <w15:docId w15:val="{7B8B5333-4E60-4FEA-B03F-1B5B2CAB39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sz w:val="22"/>
        <w:szCs w:val="22"/>
        <w:lang w:val="nl-NL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table" w:styleId="Tabelraster">
    <w:name w:val="Table Grid"/>
    <w:basedOn w:val="Standaardtabel"/>
    <w:uiPriority w:val="59"/>
    <w:rsid w:val="00FB4123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KoptekstChar">
    <w:name w:val="Koptekst Char"/>
    <w:basedOn w:val="Standaardalinea-lettertype"/>
    <w:link w:val="Koptekst"/>
    <w:uiPriority w:val="99"/>
  </w:style>
  <w:style w:type="paragraph" w:styleId="Koptekst">
    <w:name w:val="header"/>
    <w:basedOn w:val="Standaard"/>
    <w:link w:val="Kop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VoettekstChar">
    <w:name w:val="Voettekst Char"/>
    <w:basedOn w:val="Standaardalinea-lettertype"/>
    <w:link w:val="Voettekst"/>
    <w:uiPriority w:val="99"/>
  </w:style>
  <w:style w:type="paragraph" w:styleId="Voettekst">
    <w:name w:val="footer"/>
    <w:basedOn w:val="Standaard"/>
    <w:link w:val="VoettekstChar"/>
    <w:uiPriority w:val="99"/>
    <w:unhideWhenUsed/>
    <w:pPr>
      <w:tabs>
        <w:tab w:val="center" w:pos="4680"/>
        <w:tab w:val="right" w:pos="9360"/>
      </w:tabs>
      <w:spacing w:after="0" w:line="240" w:lineRule="auto"/>
    </w:pPr>
  </w:style>
  <w:style w:type="character" w:styleId="Tekstvantijdelijkeaanduiding">
    <w:name w:val="Placeholder Text"/>
    <w:basedOn w:val="Standaardalinea-lettertype"/>
    <w:uiPriority w:val="99"/>
    <w:semiHidden/>
    <w:rsid w:val="00A7678A"/>
    <w:rPr>
      <w:color w:val="808080"/>
    </w:rPr>
  </w:style>
  <w:style w:type="paragraph" w:customStyle="1" w:styleId="paragraph">
    <w:name w:val="paragraph"/>
    <w:basedOn w:val="Standaard"/>
    <w:rsid w:val="00B91B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  <w:style w:type="character" w:customStyle="1" w:styleId="normaltextrun">
    <w:name w:val="normaltextrun"/>
    <w:basedOn w:val="Standaardalinea-lettertype"/>
    <w:rsid w:val="00B91B9E"/>
  </w:style>
  <w:style w:type="character" w:customStyle="1" w:styleId="eop">
    <w:name w:val="eop"/>
    <w:basedOn w:val="Standaardalinea-lettertype"/>
    <w:rsid w:val="00B91B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93BBFED9B2D704483304CF8A5271203" ma:contentTypeVersion="4" ma:contentTypeDescription="Een nieuw document maken." ma:contentTypeScope="" ma:versionID="98b9fcc1552c23d6dde73c43d983abab">
  <xsd:schema xmlns:xsd="http://www.w3.org/2001/XMLSchema" xmlns:xs="http://www.w3.org/2001/XMLSchema" xmlns:p="http://schemas.microsoft.com/office/2006/metadata/properties" xmlns:ns2="4f84e95a-4266-4a4e-b800-b51361030659" xmlns:ns3="62b1502c-a1aa-412c-ac37-92431e27d31c" targetNamespace="http://schemas.microsoft.com/office/2006/metadata/properties" ma:root="true" ma:fieldsID="c8c08df602ddd60517c189f07329f272" ns2:_="" ns3:_="">
    <xsd:import namespace="4f84e95a-4266-4a4e-b800-b51361030659"/>
    <xsd:import namespace="62b1502c-a1aa-412c-ac37-92431e27d31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84e95a-4266-4a4e-b800-b5136103065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2b1502c-a1aa-412c-ac37-92431e27d31c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7E90F28-D2BA-4EF0-BE9D-3C5B68C3C420}">
  <ds:schemaRefs>
    <ds:schemaRef ds:uri="http://schemas.microsoft.com/office/2006/documentManagement/types"/>
    <ds:schemaRef ds:uri="http://purl.org/dc/elements/1.1/"/>
    <ds:schemaRef ds:uri="490ee3f6-3204-4ac8-9250-766adcf98b27"/>
    <ds:schemaRef ds:uri="http://purl.org/dc/terms/"/>
    <ds:schemaRef ds:uri="http://schemas.openxmlformats.org/package/2006/metadata/core-properties"/>
    <ds:schemaRef ds:uri="http://schemas.microsoft.com/office/infopath/2007/PartnerControls"/>
    <ds:schemaRef ds:uri="http://purl.org/dc/dcmitype/"/>
    <ds:schemaRef ds:uri="e30efe9b-63e2-49fc-bfe3-339d117d1ee7"/>
    <ds:schemaRef ds:uri="http://schemas.microsoft.com/office/2006/metadata/properties"/>
    <ds:schemaRef ds:uri="http://www.w3.org/XML/1998/namespace"/>
  </ds:schemaRefs>
</ds:datastoreItem>
</file>

<file path=customXml/itemProps2.xml><?xml version="1.0" encoding="utf-8"?>
<ds:datastoreItem xmlns:ds="http://schemas.openxmlformats.org/officeDocument/2006/customXml" ds:itemID="{D2B52A62-78E9-47C6-8976-D86B2F923162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65F0544-9CB6-4FAB-989D-039DBBD1F1B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f84e95a-4266-4a4e-b800-b51361030659"/>
    <ds:schemaRef ds:uri="62b1502c-a1aa-412c-ac37-92431e27d31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245</Words>
  <Characters>1398</Characters>
  <Application>Microsoft Office Word</Application>
  <DocSecurity>0</DocSecurity>
  <Lines>11</Lines>
  <Paragraphs>3</Paragraphs>
  <ScaleCrop>false</ScaleCrop>
  <Company>Rockwool Group</Company>
  <LinksUpToDate>false</LinksUpToDate>
  <CharactersWithSpaces>1640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Pascal van Dort (RFN/G)</dc:creator>
  <cp:lastModifiedBy>John Smeets</cp:lastModifiedBy>
  <cp:revision>6</cp:revision>
  <dcterms:created xsi:type="dcterms:W3CDTF">2020-08-11T08:16:00Z</dcterms:created>
  <dcterms:modified xsi:type="dcterms:W3CDTF">2021-10-21T11:49:00Z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0x010100593BBFED9B2D704483304CF8A5271203</vt:lpwstr>
  </property>
</Properties>
</file>