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793DA7" w14:textId="77777777" w:rsidR="00E870A3" w:rsidRDefault="00E870A3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</w:p>
    <w:p w14:paraId="353F10C7" w14:textId="77777777" w:rsidR="000D6144" w:rsidRPr="00874EEC" w:rsidRDefault="00E870A3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44.41</w:t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  <w:t>WANDEN</w:t>
      </w:r>
      <w:r w:rsidR="000D6144" w:rsidRPr="00874EEC">
        <w:rPr>
          <w:rFonts w:ascii="Arial" w:hAnsi="Arial" w:cs="Arial"/>
          <w:b/>
          <w:sz w:val="16"/>
          <w:szCs w:val="16"/>
        </w:rPr>
        <w:t xml:space="preserve"> </w:t>
      </w:r>
    </w:p>
    <w:p w14:paraId="4F73655A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    </w:t>
      </w:r>
    </w:p>
    <w:p w14:paraId="19041D57" w14:textId="77777777" w:rsidR="000D6144" w:rsidRPr="00E870A3" w:rsidRDefault="00E870A3" w:rsidP="271AA8C2">
      <w:pPr>
        <w:spacing w:after="0" w:line="240" w:lineRule="exact"/>
        <w:rPr>
          <w:rFonts w:ascii="Arial" w:hAnsi="Arial" w:cs="Arial"/>
          <w:b/>
          <w:sz w:val="16"/>
          <w:szCs w:val="16"/>
          <w:u w:val="single"/>
        </w:rPr>
      </w:pPr>
      <w:r>
        <w:rPr>
          <w:rFonts w:ascii="Arial" w:hAnsi="Arial" w:cs="Arial"/>
          <w:b/>
          <w:sz w:val="16"/>
          <w:szCs w:val="16"/>
        </w:rPr>
        <w:t>44.4</w:t>
      </w:r>
      <w:r w:rsidR="008B5F24" w:rsidRPr="00874EEC">
        <w:rPr>
          <w:rFonts w:ascii="Arial" w:hAnsi="Arial" w:cs="Arial"/>
          <w:b/>
          <w:sz w:val="16"/>
          <w:szCs w:val="16"/>
        </w:rPr>
        <w:t>1.10-</w:t>
      </w:r>
      <w:r w:rsidR="00764FEE">
        <w:rPr>
          <w:rFonts w:ascii="Arial" w:hAnsi="Arial" w:cs="Arial"/>
          <w:b/>
          <w:sz w:val="16"/>
          <w:szCs w:val="16"/>
        </w:rPr>
        <w:t>a</w:t>
      </w:r>
      <w:r w:rsidR="000D6144" w:rsidRPr="00874EEC">
        <w:rPr>
          <w:rFonts w:ascii="Arial" w:hAnsi="Arial" w:cs="Arial"/>
          <w:b/>
          <w:sz w:val="16"/>
          <w:szCs w:val="16"/>
        </w:rPr>
        <w:t xml:space="preserve">          </w:t>
      </w:r>
      <w:r w:rsidR="00D44494">
        <w:rPr>
          <w:rFonts w:ascii="Arial" w:hAnsi="Arial" w:cs="Arial"/>
          <w:b/>
          <w:sz w:val="16"/>
          <w:szCs w:val="16"/>
        </w:rPr>
        <w:t xml:space="preserve">    </w:t>
      </w:r>
      <w:r>
        <w:rPr>
          <w:rFonts w:ascii="Arial" w:hAnsi="Arial" w:cs="Arial"/>
          <w:b/>
          <w:sz w:val="16"/>
          <w:szCs w:val="16"/>
        </w:rPr>
        <w:t>WANDEN, MINERAALVEZEL WANDPANEEL, STOOTVAST</w:t>
      </w:r>
    </w:p>
    <w:p w14:paraId="4DE65ECF" w14:textId="77777777" w:rsidR="000D6144" w:rsidRPr="00874EEC" w:rsidRDefault="00E870A3" w:rsidP="000559E4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Stootbestendig </w:t>
      </w:r>
      <w:r w:rsidR="000B0BE3">
        <w:rPr>
          <w:rFonts w:ascii="Arial" w:hAnsi="Arial" w:cs="Arial"/>
          <w:sz w:val="16"/>
          <w:szCs w:val="16"/>
        </w:rPr>
        <w:t xml:space="preserve">(DIN18032) </w:t>
      </w:r>
      <w:r w:rsidR="00A21915">
        <w:rPr>
          <w:rFonts w:ascii="Arial" w:hAnsi="Arial" w:cs="Arial"/>
          <w:sz w:val="16"/>
          <w:szCs w:val="16"/>
        </w:rPr>
        <w:t xml:space="preserve">akoestisch </w:t>
      </w:r>
      <w:r>
        <w:rPr>
          <w:rFonts w:ascii="Arial" w:hAnsi="Arial" w:cs="Arial"/>
          <w:sz w:val="16"/>
          <w:szCs w:val="16"/>
        </w:rPr>
        <w:t xml:space="preserve">wandsysteem met </w:t>
      </w:r>
      <w:r w:rsidR="003A1145">
        <w:rPr>
          <w:rFonts w:ascii="Arial" w:hAnsi="Arial" w:cs="Arial"/>
          <w:sz w:val="16"/>
          <w:szCs w:val="16"/>
        </w:rPr>
        <w:t>on</w:t>
      </w:r>
      <w:r>
        <w:rPr>
          <w:rFonts w:ascii="Arial" w:hAnsi="Arial" w:cs="Arial"/>
          <w:sz w:val="16"/>
          <w:szCs w:val="16"/>
        </w:rPr>
        <w:t xml:space="preserve">zichtbare </w:t>
      </w:r>
      <w:r w:rsidR="003A1145">
        <w:rPr>
          <w:rFonts w:ascii="Arial" w:hAnsi="Arial" w:cs="Arial"/>
          <w:sz w:val="16"/>
          <w:szCs w:val="16"/>
        </w:rPr>
        <w:t>bevestiging waarbij panelen geklemd worden</w:t>
      </w:r>
      <w:r>
        <w:rPr>
          <w:rFonts w:ascii="Arial" w:hAnsi="Arial" w:cs="Arial"/>
          <w:sz w:val="16"/>
          <w:szCs w:val="16"/>
        </w:rPr>
        <w:t>.</w:t>
      </w:r>
      <w:r w:rsidR="000D6144" w:rsidRPr="000D6144">
        <w:rPr>
          <w:rFonts w:ascii="Arial" w:hAnsi="Arial" w:cs="Arial"/>
          <w:sz w:val="16"/>
          <w:szCs w:val="16"/>
        </w:rPr>
        <w:t xml:space="preserve">  </w:t>
      </w:r>
    </w:p>
    <w:p w14:paraId="19CFFAA0" w14:textId="7B4ED9A0" w:rsidR="000D6144" w:rsidRPr="00874EEC" w:rsidRDefault="007C78D7" w:rsidP="000559E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Moduulmaat</w:t>
      </w:r>
      <w:r w:rsidR="005E6F16">
        <w:rPr>
          <w:rFonts w:ascii="Arial" w:hAnsi="Arial" w:cs="Arial"/>
          <w:sz w:val="16"/>
          <w:szCs w:val="16"/>
        </w:rPr>
        <w:t xml:space="preserve"> (mm): </w:t>
      </w:r>
      <w:r w:rsidR="005A2851">
        <w:rPr>
          <w:rFonts w:ascii="Arial" w:hAnsi="Arial" w:cs="Arial"/>
          <w:sz w:val="16"/>
          <w:szCs w:val="16"/>
        </w:rPr>
        <w:t>2</w:t>
      </w:r>
      <w:r w:rsidR="003A1145">
        <w:rPr>
          <w:rFonts w:ascii="Arial" w:hAnsi="Arial" w:cs="Arial"/>
          <w:sz w:val="16"/>
          <w:szCs w:val="16"/>
        </w:rPr>
        <w:t>4</w:t>
      </w:r>
      <w:r w:rsidR="00E870A3">
        <w:rPr>
          <w:rFonts w:ascii="Arial" w:hAnsi="Arial" w:cs="Arial"/>
          <w:sz w:val="16"/>
          <w:szCs w:val="16"/>
        </w:rPr>
        <w:t>00x</w:t>
      </w:r>
      <w:r w:rsidR="000559E4">
        <w:rPr>
          <w:rFonts w:ascii="Arial" w:hAnsi="Arial" w:cs="Arial"/>
          <w:sz w:val="16"/>
          <w:szCs w:val="16"/>
        </w:rPr>
        <w:t>600.</w:t>
      </w:r>
    </w:p>
    <w:p w14:paraId="5ACE9448" w14:textId="0AA7BCD8" w:rsidR="003A1145" w:rsidRDefault="00A55BB9" w:rsidP="000559E4">
      <w:pPr>
        <w:spacing w:after="0" w:line="240" w:lineRule="exact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-B</w:t>
      </w:r>
      <w:r w:rsidR="003A1145" w:rsidRPr="003A1145">
        <w:rPr>
          <w:rFonts w:ascii="Arial" w:hAnsi="Arial" w:cs="Arial"/>
          <w:noProof/>
          <w:sz w:val="16"/>
          <w:szCs w:val="16"/>
        </w:rPr>
        <w:t>evestig</w:t>
      </w:r>
      <w:r>
        <w:rPr>
          <w:rFonts w:ascii="Arial" w:hAnsi="Arial" w:cs="Arial"/>
          <w:noProof/>
          <w:sz w:val="16"/>
          <w:szCs w:val="16"/>
        </w:rPr>
        <w:t>ing</w:t>
      </w:r>
      <w:r w:rsidR="003A1145" w:rsidRPr="003A1145">
        <w:rPr>
          <w:rFonts w:ascii="Arial" w:hAnsi="Arial" w:cs="Arial"/>
          <w:noProof/>
          <w:sz w:val="16"/>
          <w:szCs w:val="16"/>
        </w:rPr>
        <w:t xml:space="preserve"> aan de bouwkundige constructie met montagebeugels</w:t>
      </w:r>
    </w:p>
    <w:p w14:paraId="421B64EC" w14:textId="25499F6C" w:rsidR="003A1145" w:rsidRDefault="00A55BB9" w:rsidP="000559E4">
      <w:pPr>
        <w:spacing w:after="0" w:line="240" w:lineRule="exact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-</w:t>
      </w:r>
      <w:r w:rsidR="003A1145" w:rsidRPr="003A1145">
        <w:rPr>
          <w:rFonts w:ascii="Arial" w:hAnsi="Arial" w:cs="Arial"/>
          <w:noProof/>
          <w:sz w:val="16"/>
          <w:szCs w:val="16"/>
        </w:rPr>
        <w:t>De platen worden onderling verbonden met een onzichtbare koppel</w:t>
      </w:r>
      <w:r w:rsidR="001B6DDF">
        <w:rPr>
          <w:rFonts w:ascii="Arial" w:hAnsi="Arial" w:cs="Arial"/>
          <w:noProof/>
          <w:sz w:val="16"/>
          <w:szCs w:val="16"/>
        </w:rPr>
        <w:t>plaat</w:t>
      </w:r>
    </w:p>
    <w:p w14:paraId="621A8192" w14:textId="1475A989" w:rsidR="003A1145" w:rsidRDefault="00A55BB9" w:rsidP="000559E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-</w:t>
      </w:r>
      <w:r w:rsidR="003A1145" w:rsidRPr="003A1145">
        <w:rPr>
          <w:rFonts w:ascii="Arial" w:hAnsi="Arial" w:cs="Arial"/>
          <w:noProof/>
          <w:sz w:val="16"/>
          <w:szCs w:val="16"/>
        </w:rPr>
        <w:t xml:space="preserve">Rondom wordt een afdekprofiel voorzien. Montage volgens </w:t>
      </w:r>
      <w:r w:rsidR="000559E4">
        <w:rPr>
          <w:rFonts w:ascii="Arial" w:hAnsi="Arial" w:cs="Arial"/>
          <w:noProof/>
          <w:sz w:val="16"/>
          <w:szCs w:val="16"/>
        </w:rPr>
        <w:t xml:space="preserve">de installatierichtlijnen </w:t>
      </w:r>
      <w:r w:rsidR="000559E4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Rockfon® </w:t>
      </w:r>
      <w:proofErr w:type="spellStart"/>
      <w:r w:rsidR="000559E4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VertiQ</w:t>
      </w:r>
      <w:proofErr w:type="spellEnd"/>
      <w:r w:rsidR="000559E4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® C</w:t>
      </w:r>
    </w:p>
    <w:p w14:paraId="2DE9A345" w14:textId="77777777" w:rsidR="005A6380" w:rsidRDefault="005A6380" w:rsidP="000559E4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FF6025">
        <w:rPr>
          <w:rFonts w:ascii="Arial" w:hAnsi="Arial" w:cs="Arial"/>
          <w:sz w:val="16"/>
          <w:szCs w:val="16"/>
        </w:rPr>
        <w:t>Panelen:</w:t>
      </w:r>
    </w:p>
    <w:p w14:paraId="772950C0" w14:textId="00F5A233" w:rsidR="0062533D" w:rsidRDefault="0062533D" w:rsidP="000559E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verticaal toepasbaar</w:t>
      </w:r>
    </w:p>
    <w:p w14:paraId="070BC8EB" w14:textId="6B25A27F" w:rsidR="005A6380" w:rsidRPr="003A1145" w:rsidRDefault="005A6380" w:rsidP="000559E4">
      <w:pPr>
        <w:spacing w:after="0" w:line="240" w:lineRule="exact"/>
        <w:rPr>
          <w:rFonts w:ascii="Arial" w:hAnsi="Arial" w:cs="Arial"/>
          <w:color w:val="000000"/>
          <w:sz w:val="16"/>
          <w:szCs w:val="16"/>
        </w:rPr>
      </w:pPr>
      <w:r w:rsidRPr="003A1145">
        <w:rPr>
          <w:rFonts w:ascii="Arial" w:hAnsi="Arial" w:cs="Arial"/>
          <w:sz w:val="16"/>
          <w:szCs w:val="16"/>
        </w:rPr>
        <w:t xml:space="preserve">- </w:t>
      </w:r>
      <w:r w:rsidR="00FF6025" w:rsidRPr="003A1145">
        <w:rPr>
          <w:rFonts w:ascii="Arial" w:hAnsi="Arial" w:cs="Arial"/>
          <w:color w:val="000000"/>
          <w:sz w:val="16"/>
          <w:szCs w:val="16"/>
        </w:rPr>
        <w:t>het gebruik van paspanelen is slechts toegestaan als de aard van het werk dit noodzakelijk maakt</w:t>
      </w:r>
    </w:p>
    <w:p w14:paraId="6A2799E3" w14:textId="1DD7C592" w:rsidR="005A6380" w:rsidRPr="00FF6025" w:rsidRDefault="005A6380" w:rsidP="000559E4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FF6025">
        <w:rPr>
          <w:rFonts w:ascii="Arial" w:hAnsi="Arial" w:cs="Arial"/>
          <w:sz w:val="16"/>
          <w:szCs w:val="16"/>
        </w:rPr>
        <w:t xml:space="preserve">- </w:t>
      </w:r>
      <w:r w:rsidR="00FF6025">
        <w:rPr>
          <w:rFonts w:ascii="Arial" w:hAnsi="Arial" w:cs="Arial"/>
          <w:sz w:val="16"/>
          <w:szCs w:val="16"/>
        </w:rPr>
        <w:t>paspanelen kleiner dan een half</w:t>
      </w:r>
      <w:r w:rsidRPr="00FF6025">
        <w:rPr>
          <w:rFonts w:ascii="Arial" w:hAnsi="Arial" w:cs="Arial"/>
          <w:sz w:val="16"/>
          <w:szCs w:val="16"/>
        </w:rPr>
        <w:t xml:space="preserve"> paneel zijn niet toegestaan</w:t>
      </w:r>
    </w:p>
    <w:p w14:paraId="0C47945A" w14:textId="4EBC880A" w:rsidR="00F238FB" w:rsidRPr="005A6380" w:rsidRDefault="00F238FB" w:rsidP="000559E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- montage conform </w:t>
      </w:r>
      <w:r w:rsidR="009467D3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installatierichtlijnen </w:t>
      </w:r>
      <w:r w:rsidR="00BE5AC8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Rockfon® </w:t>
      </w:r>
      <w:proofErr w:type="spellStart"/>
      <w:r w:rsidR="00BE5AC8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VertiQ</w:t>
      </w:r>
      <w:proofErr w:type="spellEnd"/>
      <w:r w:rsidR="00BE5AC8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® </w:t>
      </w:r>
      <w:r w:rsidR="009467D3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C</w:t>
      </w:r>
    </w:p>
    <w:p w14:paraId="712B431A" w14:textId="77777777" w:rsidR="00B80842" w:rsidRPr="00E97E78" w:rsidRDefault="00B80842" w:rsidP="00B80842">
      <w:pPr>
        <w:rPr>
          <w:rFonts w:ascii="Arial" w:hAnsi="Arial" w:cs="Arial"/>
          <w:sz w:val="16"/>
          <w:szCs w:val="16"/>
        </w:rPr>
      </w:pPr>
      <w:proofErr w:type="spellStart"/>
      <w:r w:rsidRPr="00E97E78">
        <w:rPr>
          <w:rFonts w:ascii="Arial" w:hAnsi="Arial" w:cs="Arial"/>
          <w:sz w:val="16"/>
          <w:szCs w:val="16"/>
        </w:rPr>
        <w:t>Rockcycle</w:t>
      </w:r>
      <w:proofErr w:type="spellEnd"/>
      <w:r w:rsidRPr="00E97E78">
        <w:rPr>
          <w:rFonts w:ascii="Arial" w:hAnsi="Arial" w:cs="Arial"/>
          <w:sz w:val="16"/>
          <w:szCs w:val="16"/>
        </w:rPr>
        <w:t>® zorgt voor de inzameling en recycling van gebruikte steenwol op de bouwplaats</w:t>
      </w:r>
      <w:r>
        <w:rPr>
          <w:rFonts w:ascii="Arial" w:hAnsi="Arial" w:cs="Arial"/>
          <w:sz w:val="16"/>
          <w:szCs w:val="16"/>
        </w:rPr>
        <w:t>.</w:t>
      </w:r>
    </w:p>
    <w:p w14:paraId="3E8D14E6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</w:t>
      </w:r>
      <w:r w:rsidR="00485AA4">
        <w:rPr>
          <w:rFonts w:ascii="Arial" w:hAnsi="Arial" w:cs="Arial"/>
          <w:b/>
          <w:bCs/>
          <w:sz w:val="16"/>
          <w:szCs w:val="16"/>
        </w:rPr>
        <w:t xml:space="preserve">       1.  MINERAALVEZEL WAND</w:t>
      </w:r>
      <w:r w:rsidRPr="271AA8C2">
        <w:rPr>
          <w:rFonts w:ascii="Arial" w:hAnsi="Arial" w:cs="Arial"/>
          <w:b/>
          <w:bCs/>
          <w:sz w:val="16"/>
          <w:szCs w:val="16"/>
        </w:rPr>
        <w:t xml:space="preserve">PANEEL  </w:t>
      </w:r>
    </w:p>
    <w:p w14:paraId="4567958B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AF7D00">
        <w:rPr>
          <w:rFonts w:ascii="Arial" w:hAnsi="Arial" w:cs="Arial"/>
          <w:sz w:val="16"/>
          <w:szCs w:val="16"/>
        </w:rPr>
        <w:t>R</w:t>
      </w:r>
      <w:r w:rsidR="008F0B0E">
        <w:rPr>
          <w:rFonts w:ascii="Arial" w:hAnsi="Arial" w:cs="Arial"/>
          <w:sz w:val="16"/>
          <w:szCs w:val="16"/>
        </w:rPr>
        <w:t>ockfon</w:t>
      </w:r>
      <w:r w:rsidR="00AF7D00">
        <w:rPr>
          <w:rFonts w:ascii="Arial" w:hAnsi="Arial" w:cs="Arial"/>
          <w:sz w:val="16"/>
          <w:szCs w:val="16"/>
        </w:rPr>
        <w:t>/ROCKWOOL</w:t>
      </w:r>
      <w:r w:rsidRPr="000D6144">
        <w:rPr>
          <w:rFonts w:ascii="Arial" w:hAnsi="Arial" w:cs="Arial"/>
          <w:sz w:val="16"/>
          <w:szCs w:val="16"/>
        </w:rPr>
        <w:t xml:space="preserve"> B.V.  </w:t>
      </w:r>
    </w:p>
    <w:p w14:paraId="31E0D51B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Type: </w:t>
      </w:r>
      <w:r w:rsidR="00244122">
        <w:rPr>
          <w:rFonts w:ascii="Arial" w:hAnsi="Arial" w:cs="Arial"/>
          <w:color w:val="000000"/>
          <w:sz w:val="16"/>
          <w:szCs w:val="16"/>
        </w:rPr>
        <w:t>R</w:t>
      </w:r>
      <w:r w:rsidR="008F0B0E">
        <w:rPr>
          <w:rFonts w:ascii="Arial" w:hAnsi="Arial" w:cs="Arial"/>
          <w:color w:val="000000"/>
          <w:sz w:val="16"/>
          <w:szCs w:val="16"/>
        </w:rPr>
        <w:t>ockfon</w:t>
      </w:r>
      <w:r w:rsidR="00B60CF1">
        <w:rPr>
          <w:rFonts w:ascii="Arial" w:hAnsi="Arial" w:cs="Arial"/>
          <w:color w:val="000000"/>
          <w:sz w:val="16"/>
          <w:szCs w:val="16"/>
        </w:rPr>
        <w:t>®</w:t>
      </w:r>
      <w:r w:rsidRPr="000D6144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485AA4">
        <w:rPr>
          <w:rFonts w:ascii="Arial" w:hAnsi="Arial" w:cs="Arial"/>
          <w:sz w:val="16"/>
          <w:szCs w:val="16"/>
        </w:rPr>
        <w:t>VertiQ</w:t>
      </w:r>
      <w:proofErr w:type="spellEnd"/>
      <w:r w:rsidR="00485AA4">
        <w:rPr>
          <w:rFonts w:ascii="Arial" w:hAnsi="Arial" w:cs="Arial"/>
          <w:sz w:val="16"/>
          <w:szCs w:val="16"/>
        </w:rPr>
        <w:t>®</w:t>
      </w:r>
    </w:p>
    <w:p w14:paraId="195C3DF5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63E5BED">
        <w:rPr>
          <w:rFonts w:ascii="Arial" w:hAnsi="Arial" w:cs="Arial"/>
          <w:sz w:val="16"/>
          <w:szCs w:val="16"/>
        </w:rPr>
        <w:t>Materiaal: steenwol</w:t>
      </w:r>
    </w:p>
    <w:p w14:paraId="02C1AEFB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F238FB">
        <w:rPr>
          <w:rFonts w:ascii="Arial" w:hAnsi="Arial" w:cs="Arial"/>
          <w:sz w:val="16"/>
          <w:szCs w:val="16"/>
        </w:rPr>
        <w:t xml:space="preserve">Kanten: </w:t>
      </w:r>
      <w:r w:rsidR="009467D3">
        <w:rPr>
          <w:rFonts w:ascii="Arial" w:hAnsi="Arial" w:cs="Arial"/>
          <w:sz w:val="16"/>
          <w:szCs w:val="16"/>
        </w:rPr>
        <w:t>C</w:t>
      </w:r>
    </w:p>
    <w:p w14:paraId="5B6297E4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Afwerkingen:</w:t>
      </w:r>
    </w:p>
    <w:p w14:paraId="7069F552" w14:textId="77777777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zichtzijde</w:t>
      </w:r>
      <w:r w:rsidR="00485AA4">
        <w:rPr>
          <w:rFonts w:ascii="Arial" w:hAnsi="Arial" w:cs="Arial"/>
          <w:sz w:val="16"/>
          <w:szCs w:val="16"/>
        </w:rPr>
        <w:t xml:space="preserve"> en lange kanten</w:t>
      </w:r>
      <w:r w:rsidRPr="271AA8C2">
        <w:rPr>
          <w:rFonts w:ascii="Arial" w:hAnsi="Arial" w:cs="Arial"/>
          <w:sz w:val="16"/>
          <w:szCs w:val="16"/>
        </w:rPr>
        <w:t xml:space="preserve">: </w:t>
      </w:r>
      <w:r w:rsidR="00485AA4">
        <w:rPr>
          <w:rFonts w:ascii="Arial" w:hAnsi="Arial" w:cs="Arial"/>
          <w:sz w:val="16"/>
          <w:szCs w:val="16"/>
        </w:rPr>
        <w:t>mineraal weefsel met een esthetisch geweven oppervlak.</w:t>
      </w:r>
    </w:p>
    <w:p w14:paraId="2BF5466C" w14:textId="77777777" w:rsidR="00FF6025" w:rsidRPr="00874EEC" w:rsidRDefault="00FF6025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kleur: wit</w:t>
      </w:r>
    </w:p>
    <w:p w14:paraId="7B9B6BFB" w14:textId="405BB2A0" w:rsidR="000D6144" w:rsidRPr="00874EEC" w:rsidRDefault="00485AA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rugzijde: </w:t>
      </w:r>
      <w:r w:rsidR="000D6144" w:rsidRPr="000D6144">
        <w:rPr>
          <w:rFonts w:ascii="Arial" w:hAnsi="Arial" w:cs="Arial"/>
          <w:sz w:val="16"/>
          <w:szCs w:val="16"/>
        </w:rPr>
        <w:t>mineraal</w:t>
      </w:r>
      <w:r>
        <w:rPr>
          <w:rFonts w:ascii="Arial" w:hAnsi="Arial" w:cs="Arial"/>
          <w:sz w:val="16"/>
          <w:szCs w:val="16"/>
        </w:rPr>
        <w:t xml:space="preserve"> glas</w:t>
      </w:r>
      <w:r w:rsidR="000D6144" w:rsidRPr="000D6144">
        <w:rPr>
          <w:rFonts w:ascii="Arial" w:hAnsi="Arial" w:cs="Arial"/>
          <w:sz w:val="16"/>
          <w:szCs w:val="16"/>
        </w:rPr>
        <w:t xml:space="preserve">vlies </w:t>
      </w:r>
    </w:p>
    <w:p w14:paraId="148A78B8" w14:textId="77777777" w:rsidR="319437EF" w:rsidRDefault="00A21915" w:rsidP="67E10141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Lichtreflectie: </w:t>
      </w:r>
      <w:r w:rsidR="00FF6025">
        <w:rPr>
          <w:rFonts w:ascii="Arial" w:hAnsi="Arial" w:cs="Arial"/>
          <w:sz w:val="16"/>
          <w:szCs w:val="16"/>
        </w:rPr>
        <w:t>72%</w:t>
      </w:r>
    </w:p>
    <w:p w14:paraId="1F45DA20" w14:textId="77777777" w:rsidR="000D6144" w:rsidRPr="000D614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Dikte (mm):</w:t>
      </w:r>
      <w:r w:rsidR="005E6F16" w:rsidRPr="271AA8C2">
        <w:rPr>
          <w:rFonts w:ascii="Arial" w:hAnsi="Arial" w:cs="Arial"/>
          <w:sz w:val="16"/>
          <w:szCs w:val="16"/>
        </w:rPr>
        <w:t xml:space="preserve"> </w:t>
      </w:r>
      <w:r w:rsidR="00A21915">
        <w:rPr>
          <w:rFonts w:ascii="Arial" w:hAnsi="Arial" w:cs="Arial"/>
          <w:sz w:val="16"/>
          <w:szCs w:val="16"/>
        </w:rPr>
        <w:t>40</w:t>
      </w:r>
    </w:p>
    <w:p w14:paraId="55CDC8B4" w14:textId="77777777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Bran</w:t>
      </w:r>
      <w:r w:rsidR="00485AA4">
        <w:rPr>
          <w:rFonts w:ascii="Arial" w:hAnsi="Arial" w:cs="Arial"/>
          <w:sz w:val="16"/>
          <w:szCs w:val="16"/>
        </w:rPr>
        <w:t>dreactie (EN 13501-1): klasse A2-s1.d0</w:t>
      </w:r>
    </w:p>
    <w:p w14:paraId="52997B61" w14:textId="77777777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Geluid</w:t>
      </w:r>
      <w:r w:rsidR="00342E41">
        <w:rPr>
          <w:rFonts w:ascii="Arial" w:hAnsi="Arial" w:cs="Arial"/>
          <w:sz w:val="16"/>
          <w:szCs w:val="16"/>
        </w:rPr>
        <w:t>s</w:t>
      </w:r>
      <w:r w:rsidRPr="000D6144">
        <w:rPr>
          <w:rFonts w:ascii="Arial" w:hAnsi="Arial" w:cs="Arial"/>
          <w:sz w:val="16"/>
          <w:szCs w:val="16"/>
        </w:rPr>
        <w:t>absorptie (EN ISO 11654</w:t>
      </w:r>
      <w:r w:rsidRPr="003D0BFE">
        <w:rPr>
          <w:rFonts w:ascii="Arial" w:hAnsi="Arial" w:cs="Arial"/>
          <w:sz w:val="16"/>
          <w:szCs w:val="16"/>
        </w:rPr>
        <w:t>)(</w:t>
      </w:r>
      <w:r w:rsidR="003D0BFE" w:rsidRPr="003D0BFE">
        <w:rPr>
          <w:rFonts w:ascii="Symbol" w:hAnsi="Symbol"/>
          <w:kern w:val="30"/>
          <w:sz w:val="16"/>
          <w:szCs w:val="16"/>
        </w:rPr>
        <w:t></w:t>
      </w:r>
      <w:r w:rsidR="003D0BFE" w:rsidRPr="003D0BFE">
        <w:rPr>
          <w:rFonts w:ascii="Arial" w:hAnsi="Arial" w:cs="Arial"/>
          <w:snapToGrid w:val="0"/>
          <w:sz w:val="16"/>
          <w:szCs w:val="16"/>
          <w:lang w:eastAsia="nl-NL"/>
        </w:rPr>
        <w:t>w-waarde</w:t>
      </w:r>
      <w:r w:rsidR="003D0BFE" w:rsidRPr="003D0BFE">
        <w:rPr>
          <w:rFonts w:ascii="Arial" w:hAnsi="Arial" w:cs="Arial"/>
          <w:sz w:val="16"/>
          <w:szCs w:val="16"/>
        </w:rPr>
        <w:t>):</w:t>
      </w:r>
      <w:r w:rsidR="003D0BFE">
        <w:rPr>
          <w:rFonts w:ascii="Arial" w:hAnsi="Arial" w:cs="Arial"/>
          <w:sz w:val="16"/>
          <w:szCs w:val="16"/>
        </w:rPr>
        <w:t xml:space="preserve"> </w:t>
      </w:r>
      <w:r w:rsidR="007440AD">
        <w:rPr>
          <w:rFonts w:ascii="Arial" w:hAnsi="Arial" w:cs="Arial"/>
          <w:sz w:val="16"/>
          <w:szCs w:val="16"/>
        </w:rPr>
        <w:t>1,00</w:t>
      </w:r>
      <w:r w:rsidRPr="000D6144">
        <w:rPr>
          <w:rFonts w:ascii="Arial" w:hAnsi="Arial" w:cs="Arial"/>
          <w:sz w:val="16"/>
          <w:szCs w:val="16"/>
        </w:rPr>
        <w:t xml:space="preserve">  </w:t>
      </w:r>
      <w:r w:rsidR="005A6380" w:rsidRPr="005A6380">
        <w:rPr>
          <w:rFonts w:ascii="Arial" w:hAnsi="Arial" w:cs="Arial"/>
          <w:sz w:val="16"/>
          <w:szCs w:val="16"/>
        </w:rPr>
        <w:t xml:space="preserve"> </w:t>
      </w:r>
    </w:p>
    <w:p w14:paraId="651F17D8" w14:textId="77777777" w:rsidR="000D6144" w:rsidRPr="000D6144" w:rsidRDefault="00B23AD3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Vochtbestendigheid: RV &lt;100%</w:t>
      </w:r>
    </w:p>
    <w:p w14:paraId="74E2B0FA" w14:textId="73AF5FBB" w:rsidR="000D6144" w:rsidRDefault="009C7B3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Reinigbaarheid: </w:t>
      </w:r>
      <w:r w:rsidR="0098750D" w:rsidRPr="271AA8C2">
        <w:rPr>
          <w:rFonts w:ascii="Arial" w:hAnsi="Arial" w:cs="Arial"/>
          <w:sz w:val="16"/>
          <w:szCs w:val="16"/>
        </w:rPr>
        <w:t>stofzuiger</w:t>
      </w:r>
      <w:r w:rsidR="00485AA4">
        <w:rPr>
          <w:rFonts w:ascii="Arial" w:hAnsi="Arial" w:cs="Arial"/>
          <w:sz w:val="16"/>
          <w:szCs w:val="16"/>
        </w:rPr>
        <w:t xml:space="preserve"> </w:t>
      </w:r>
    </w:p>
    <w:p w14:paraId="3A95C4CC" w14:textId="77777777" w:rsidR="001A414A" w:rsidRPr="002620AB" w:rsidRDefault="001A414A" w:rsidP="001A414A">
      <w:pPr>
        <w:spacing w:after="0" w:line="240" w:lineRule="exact"/>
        <w:rPr>
          <w:rFonts w:ascii="Arial" w:hAnsi="Arial" w:cs="Arial"/>
          <w:sz w:val="16"/>
          <w:szCs w:val="16"/>
          <w:lang w:val="en-GB"/>
        </w:rPr>
      </w:pPr>
      <w:r w:rsidRPr="002620AB">
        <w:rPr>
          <w:rFonts w:ascii="Arial" w:hAnsi="Arial" w:cs="Arial"/>
          <w:color w:val="000000"/>
          <w:sz w:val="16"/>
          <w:szCs w:val="16"/>
          <w:shd w:val="clear" w:color="auto" w:fill="FFFFFF"/>
          <w:lang w:val="en-GB"/>
        </w:rPr>
        <w:t>Cradle to Cradle Certified® : Bronze</w:t>
      </w:r>
    </w:p>
    <w:p w14:paraId="37AC5C29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 w:rsidR="003D0BFE">
        <w:rPr>
          <w:rFonts w:ascii="Arial" w:hAnsi="Arial" w:cs="Arial"/>
          <w:sz w:val="16"/>
          <w:szCs w:val="16"/>
        </w:rPr>
        <w:tab/>
      </w:r>
      <w:r w:rsidR="003D0BFE" w:rsidRPr="271AA8C2">
        <w:rPr>
          <w:rFonts w:ascii="Arial" w:hAnsi="Arial" w:cs="Arial"/>
          <w:b/>
          <w:bCs/>
          <w:sz w:val="16"/>
          <w:szCs w:val="16"/>
        </w:rPr>
        <w:t xml:space="preserve">           </w:t>
      </w:r>
      <w:r w:rsidR="00874EEC" w:rsidRPr="271AA8C2">
        <w:rPr>
          <w:rFonts w:ascii="Arial" w:hAnsi="Arial" w:cs="Arial"/>
          <w:b/>
          <w:bCs/>
          <w:sz w:val="16"/>
          <w:szCs w:val="16"/>
        </w:rPr>
        <w:t>2</w:t>
      </w:r>
      <w:r w:rsidR="00485AA4">
        <w:rPr>
          <w:rFonts w:ascii="Arial" w:hAnsi="Arial" w:cs="Arial"/>
          <w:b/>
          <w:bCs/>
          <w:sz w:val="16"/>
          <w:szCs w:val="16"/>
        </w:rPr>
        <w:t xml:space="preserve">.  METALEN </w:t>
      </w:r>
      <w:r w:rsidRPr="271AA8C2">
        <w:rPr>
          <w:rFonts w:ascii="Arial" w:hAnsi="Arial" w:cs="Arial"/>
          <w:b/>
          <w:bCs/>
          <w:sz w:val="16"/>
          <w:szCs w:val="16"/>
        </w:rPr>
        <w:t xml:space="preserve">DRAAG-/RANDPROFIEL </w:t>
      </w:r>
    </w:p>
    <w:p w14:paraId="6A5855C0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8F0B0E">
        <w:rPr>
          <w:rFonts w:ascii="Arial" w:hAnsi="Arial" w:cs="Arial"/>
          <w:sz w:val="16"/>
          <w:szCs w:val="16"/>
        </w:rPr>
        <w:t>Rockfon</w:t>
      </w:r>
      <w:r w:rsidR="00F32881" w:rsidRPr="00F32881">
        <w:rPr>
          <w:rFonts w:ascii="Arial" w:hAnsi="Arial" w:cs="Arial"/>
          <w:sz w:val="16"/>
          <w:szCs w:val="16"/>
        </w:rPr>
        <w:t xml:space="preserve">/ROCKWOOL B.V.  </w:t>
      </w:r>
    </w:p>
    <w:p w14:paraId="59DEA42E" w14:textId="77777777" w:rsidR="000D6144" w:rsidRPr="00E437D5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E437D5">
        <w:rPr>
          <w:rFonts w:ascii="Arial" w:hAnsi="Arial" w:cs="Arial"/>
          <w:sz w:val="16"/>
          <w:szCs w:val="16"/>
        </w:rPr>
        <w:t xml:space="preserve">Type: </w:t>
      </w:r>
      <w:r w:rsidR="00BE5AC8" w:rsidRPr="00E437D5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Rockfon® System </w:t>
      </w:r>
      <w:proofErr w:type="spellStart"/>
      <w:r w:rsidR="00BE5AC8" w:rsidRPr="00E437D5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VertiQ</w:t>
      </w:r>
      <w:proofErr w:type="spellEnd"/>
      <w:r w:rsidR="00BE5AC8" w:rsidRPr="00E437D5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® </w:t>
      </w:r>
      <w:r w:rsidR="00433A01" w:rsidRPr="00E437D5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C</w:t>
      </w:r>
      <w:r w:rsidR="001B6DDF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afdekprofiel</w:t>
      </w:r>
    </w:p>
    <w:p w14:paraId="4D4D5519" w14:textId="77777777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Materiaal: </w:t>
      </w:r>
      <w:r w:rsidR="00E437D5">
        <w:rPr>
          <w:rFonts w:ascii="Arial" w:hAnsi="Arial" w:cs="Arial"/>
          <w:sz w:val="16"/>
          <w:szCs w:val="16"/>
        </w:rPr>
        <w:t>aluminium, geanodiseerd</w:t>
      </w:r>
    </w:p>
    <w:p w14:paraId="2AC67880" w14:textId="77777777" w:rsidR="000D6144" w:rsidRPr="00874EEC" w:rsidRDefault="00FD42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Zichtzijde in kleur: </w:t>
      </w:r>
      <w:r w:rsidR="001B6DDF">
        <w:rPr>
          <w:rFonts w:ascii="Arial" w:hAnsi="Arial" w:cs="Arial"/>
          <w:sz w:val="16"/>
          <w:szCs w:val="16"/>
        </w:rPr>
        <w:t>geanodiseerd</w:t>
      </w:r>
    </w:p>
    <w:p w14:paraId="1B0986DE" w14:textId="186D1FB8" w:rsidR="00BE5AC8" w:rsidRDefault="00BE5AC8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Corrosiebestendigheid (EN 13964): Klasse B</w:t>
      </w:r>
    </w:p>
    <w:p w14:paraId="5787A73F" w14:textId="41CF028E" w:rsidR="00BE5AC8" w:rsidRDefault="00BE5AC8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Stootbestendigheid (DIN 18032 deel 3):</w:t>
      </w:r>
      <w:r w:rsidR="00121E01">
        <w:rPr>
          <w:rFonts w:ascii="Arial" w:hAnsi="Arial" w:cs="Arial"/>
          <w:sz w:val="16"/>
          <w:szCs w:val="16"/>
        </w:rPr>
        <w:t xml:space="preserve"> handbalwerpen (beperkt b</w:t>
      </w:r>
      <w:r w:rsidR="001C5B77">
        <w:rPr>
          <w:rFonts w:ascii="Arial" w:hAnsi="Arial" w:cs="Arial"/>
          <w:sz w:val="16"/>
          <w:szCs w:val="16"/>
        </w:rPr>
        <w:t>estand tegen balwerpen)</w:t>
      </w:r>
    </w:p>
    <w:p w14:paraId="0A28095C" w14:textId="77777777" w:rsidR="00B60CF1" w:rsidRPr="000D6144" w:rsidRDefault="00B60CF1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3CFBD05C" w14:textId="77777777" w:rsidR="003D0BFE" w:rsidRPr="000D6144" w:rsidRDefault="000D6144" w:rsidP="00B60CF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Toebehoren:  </w:t>
      </w:r>
    </w:p>
    <w:p w14:paraId="23752D45" w14:textId="2C0D8E23" w:rsidR="001B6DDF" w:rsidRDefault="003D0BFE" w:rsidP="00FD4280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="001B6DDF">
        <w:rPr>
          <w:rFonts w:ascii="Arial" w:hAnsi="Arial" w:cs="Arial"/>
          <w:sz w:val="16"/>
          <w:szCs w:val="16"/>
        </w:rPr>
        <w:t>Montagebeugel aluminium 150x42x19</w:t>
      </w:r>
      <w:r w:rsidR="000559E4">
        <w:rPr>
          <w:rFonts w:ascii="Arial" w:hAnsi="Arial" w:cs="Arial"/>
          <w:sz w:val="16"/>
          <w:szCs w:val="16"/>
        </w:rPr>
        <w:t xml:space="preserve"> </w:t>
      </w:r>
      <w:r w:rsidR="001B6DDF">
        <w:rPr>
          <w:rFonts w:ascii="Arial" w:hAnsi="Arial" w:cs="Arial"/>
          <w:sz w:val="16"/>
          <w:szCs w:val="16"/>
        </w:rPr>
        <w:t>mm</w:t>
      </w:r>
    </w:p>
    <w:p w14:paraId="61566D5B" w14:textId="50EFE0D1" w:rsidR="001B6DDF" w:rsidRDefault="001B6DDF" w:rsidP="00FD4280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Buitenhoekbeugel geanodiseerd aluminium 43,5x20x20</w:t>
      </w:r>
      <w:r w:rsidR="000559E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mm</w:t>
      </w:r>
    </w:p>
    <w:p w14:paraId="4BAE2C3A" w14:textId="712E31F7" w:rsidR="2A5B30ED" w:rsidRDefault="001B6DDF" w:rsidP="00FD4280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Binnenhoekbeugel geanodiseerd aluminium 43,5x20x20</w:t>
      </w:r>
      <w:r w:rsidR="000559E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mm</w:t>
      </w:r>
    </w:p>
    <w:p w14:paraId="73E383AF" w14:textId="22DAAE12" w:rsidR="001B6DDF" w:rsidRDefault="001B6DDF" w:rsidP="00FD4280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Koppelplaat 150x25x2</w:t>
      </w:r>
      <w:r w:rsidR="000559E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mm</w:t>
      </w:r>
    </w:p>
    <w:p w14:paraId="7A3FCFE0" w14:textId="417C014C" w:rsidR="00FD4280" w:rsidRPr="001B6DDF" w:rsidRDefault="001B6DDF" w:rsidP="00FD4280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proofErr w:type="spellStart"/>
      <w:r>
        <w:rPr>
          <w:rFonts w:ascii="Arial" w:hAnsi="Arial" w:cs="Arial"/>
          <w:sz w:val="16"/>
          <w:szCs w:val="16"/>
        </w:rPr>
        <w:t>Inbus</w:t>
      </w:r>
      <w:proofErr w:type="spellEnd"/>
      <w:r>
        <w:rPr>
          <w:rFonts w:ascii="Arial" w:hAnsi="Arial" w:cs="Arial"/>
          <w:sz w:val="16"/>
          <w:szCs w:val="16"/>
        </w:rPr>
        <w:t xml:space="preserve"> borgschroef M4x5</w:t>
      </w:r>
      <w:r w:rsidR="000559E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mm</w:t>
      </w:r>
    </w:p>
    <w:p w14:paraId="7D16B597" w14:textId="77777777" w:rsidR="000D6144" w:rsidRPr="000D6144" w:rsidRDefault="000D6144" w:rsidP="271AA8C2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 </w:t>
      </w:r>
    </w:p>
    <w:p w14:paraId="6B414D60" w14:textId="77777777" w:rsidR="000D6144" w:rsidRPr="000D6144" w:rsidRDefault="003D0BFE" w:rsidP="271AA8C2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</w:t>
      </w:r>
      <w:r w:rsidR="000D6144" w:rsidRPr="271AA8C2">
        <w:rPr>
          <w:rFonts w:ascii="Arial" w:hAnsi="Arial" w:cs="Arial"/>
          <w:b/>
          <w:bCs/>
          <w:sz w:val="16"/>
          <w:szCs w:val="16"/>
        </w:rPr>
        <w:t>01   BINNENPLAFOND</w:t>
      </w:r>
      <w:r w:rsidR="000D6144"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43424EE4" w14:textId="77777777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T.p.v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. de ruimten ....., als aangegeven op tekening  </w:t>
      </w:r>
    </w:p>
    <w:sectPr w:rsidR="000D6144" w:rsidRPr="000D6144" w:rsidSect="0066285A"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6FD0BB" w14:textId="77777777" w:rsidR="00AB49F2" w:rsidRDefault="00AB49F2">
      <w:pPr>
        <w:spacing w:after="0" w:line="240" w:lineRule="auto"/>
      </w:pPr>
      <w:r>
        <w:separator/>
      </w:r>
    </w:p>
  </w:endnote>
  <w:endnote w:type="continuationSeparator" w:id="0">
    <w:p w14:paraId="3DB50770" w14:textId="77777777" w:rsidR="00AB49F2" w:rsidRDefault="00AB49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19955943" w14:textId="77777777" w:rsidTr="271AA8C2">
      <w:tc>
        <w:tcPr>
          <w:tcW w:w="3489" w:type="dxa"/>
        </w:tcPr>
        <w:p w14:paraId="40D1A92B" w14:textId="77777777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4653B362" w14:textId="77777777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14158B80" w14:textId="77777777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118E15D1" w14:textId="77777777" w:rsidR="271AA8C2" w:rsidRDefault="271AA8C2" w:rsidP="271AA8C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875F22" w14:textId="77777777" w:rsidR="00AB49F2" w:rsidRDefault="00AB49F2">
      <w:pPr>
        <w:spacing w:after="0" w:line="240" w:lineRule="auto"/>
      </w:pPr>
      <w:r>
        <w:separator/>
      </w:r>
    </w:p>
  </w:footnote>
  <w:footnote w:type="continuationSeparator" w:id="0">
    <w:p w14:paraId="2A935146" w14:textId="77777777" w:rsidR="00AB49F2" w:rsidRDefault="00AB49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49235C67" w14:textId="77777777" w:rsidTr="271AA8C2">
      <w:tc>
        <w:tcPr>
          <w:tcW w:w="3489" w:type="dxa"/>
        </w:tcPr>
        <w:p w14:paraId="296D4569" w14:textId="77777777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600C8650" w14:textId="77777777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5B899B9A" w14:textId="77777777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6C9CC61D" w14:textId="77777777" w:rsidR="271AA8C2" w:rsidRDefault="271AA8C2" w:rsidP="271AA8C2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144"/>
    <w:rsid w:val="000332F2"/>
    <w:rsid w:val="000559E4"/>
    <w:rsid w:val="00055DD8"/>
    <w:rsid w:val="00091E20"/>
    <w:rsid w:val="0009657E"/>
    <w:rsid w:val="000B0BE3"/>
    <w:rsid w:val="000D6144"/>
    <w:rsid w:val="00121E01"/>
    <w:rsid w:val="00133F9C"/>
    <w:rsid w:val="00144B42"/>
    <w:rsid w:val="001A414A"/>
    <w:rsid w:val="001B6DDF"/>
    <w:rsid w:val="001C5B77"/>
    <w:rsid w:val="00241334"/>
    <w:rsid w:val="00244122"/>
    <w:rsid w:val="00271AAD"/>
    <w:rsid w:val="002955A5"/>
    <w:rsid w:val="003009A1"/>
    <w:rsid w:val="003146FD"/>
    <w:rsid w:val="00332BD6"/>
    <w:rsid w:val="00342E41"/>
    <w:rsid w:val="00392E2B"/>
    <w:rsid w:val="00395254"/>
    <w:rsid w:val="00395C01"/>
    <w:rsid w:val="003A1145"/>
    <w:rsid w:val="003D0BFE"/>
    <w:rsid w:val="003E7B18"/>
    <w:rsid w:val="0041736A"/>
    <w:rsid w:val="00433A01"/>
    <w:rsid w:val="00485AA4"/>
    <w:rsid w:val="00522903"/>
    <w:rsid w:val="00584E4C"/>
    <w:rsid w:val="005A2851"/>
    <w:rsid w:val="005A6380"/>
    <w:rsid w:val="005E6F16"/>
    <w:rsid w:val="0062533D"/>
    <w:rsid w:val="0066285A"/>
    <w:rsid w:val="00677238"/>
    <w:rsid w:val="00706A9E"/>
    <w:rsid w:val="00731110"/>
    <w:rsid w:val="007440AD"/>
    <w:rsid w:val="00764FEE"/>
    <w:rsid w:val="00794E78"/>
    <w:rsid w:val="007C78D7"/>
    <w:rsid w:val="00874EEC"/>
    <w:rsid w:val="008B5F24"/>
    <w:rsid w:val="008F0B0E"/>
    <w:rsid w:val="009467D3"/>
    <w:rsid w:val="009623B4"/>
    <w:rsid w:val="0098563A"/>
    <w:rsid w:val="0098750D"/>
    <w:rsid w:val="009C7B34"/>
    <w:rsid w:val="00A21915"/>
    <w:rsid w:val="00A55BB9"/>
    <w:rsid w:val="00AB49F2"/>
    <w:rsid w:val="00AF7D00"/>
    <w:rsid w:val="00B23AD3"/>
    <w:rsid w:val="00B60CF1"/>
    <w:rsid w:val="00B80842"/>
    <w:rsid w:val="00B943B1"/>
    <w:rsid w:val="00BB5AE4"/>
    <w:rsid w:val="00BE5AC8"/>
    <w:rsid w:val="00BF6782"/>
    <w:rsid w:val="00CC393D"/>
    <w:rsid w:val="00CD12C8"/>
    <w:rsid w:val="00CF7D71"/>
    <w:rsid w:val="00D44494"/>
    <w:rsid w:val="00DA7BD6"/>
    <w:rsid w:val="00E437D5"/>
    <w:rsid w:val="00E870A3"/>
    <w:rsid w:val="00E92360"/>
    <w:rsid w:val="00F125FC"/>
    <w:rsid w:val="00F238FB"/>
    <w:rsid w:val="00F268D2"/>
    <w:rsid w:val="00F32881"/>
    <w:rsid w:val="00FC3F83"/>
    <w:rsid w:val="00FD2AF7"/>
    <w:rsid w:val="00FD4280"/>
    <w:rsid w:val="00FF6025"/>
    <w:rsid w:val="01099AD5"/>
    <w:rsid w:val="033F8A37"/>
    <w:rsid w:val="094BF07C"/>
    <w:rsid w:val="110345D4"/>
    <w:rsid w:val="168397E3"/>
    <w:rsid w:val="1D366366"/>
    <w:rsid w:val="1E158657"/>
    <w:rsid w:val="1EF3D66E"/>
    <w:rsid w:val="203B1EE8"/>
    <w:rsid w:val="249CB90E"/>
    <w:rsid w:val="271AA8C2"/>
    <w:rsid w:val="29B9A1AB"/>
    <w:rsid w:val="2A5B30ED"/>
    <w:rsid w:val="2C60584B"/>
    <w:rsid w:val="2C8F3D91"/>
    <w:rsid w:val="2FCFC7E5"/>
    <w:rsid w:val="319437EF"/>
    <w:rsid w:val="363E5BED"/>
    <w:rsid w:val="3694F1AD"/>
    <w:rsid w:val="3E25B1A5"/>
    <w:rsid w:val="3E48C98E"/>
    <w:rsid w:val="3E5436E9"/>
    <w:rsid w:val="45287673"/>
    <w:rsid w:val="4F868F84"/>
    <w:rsid w:val="555E593D"/>
    <w:rsid w:val="57F3C890"/>
    <w:rsid w:val="5878BCE0"/>
    <w:rsid w:val="58C31A22"/>
    <w:rsid w:val="5B8E3F46"/>
    <w:rsid w:val="5C338533"/>
    <w:rsid w:val="5CA05CC0"/>
    <w:rsid w:val="628A17DA"/>
    <w:rsid w:val="6324F9E0"/>
    <w:rsid w:val="64FAF05F"/>
    <w:rsid w:val="65019736"/>
    <w:rsid w:val="659C2A24"/>
    <w:rsid w:val="67E10141"/>
    <w:rsid w:val="68EAC468"/>
    <w:rsid w:val="696BD06E"/>
    <w:rsid w:val="6C848241"/>
    <w:rsid w:val="6CC079EF"/>
    <w:rsid w:val="707000E1"/>
    <w:rsid w:val="76707B9D"/>
    <w:rsid w:val="7B0CBA66"/>
    <w:rsid w:val="7D509A62"/>
    <w:rsid w:val="7E106A68"/>
    <w:rsid w:val="7FD1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A56917"/>
  <w15:docId w15:val="{7B8B5333-4E60-4FEA-B03F-1B5B2CAB3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KoptekstChar">
    <w:name w:val="Koptekst Char"/>
    <w:basedOn w:val="Standaardalinea-lettertype"/>
    <w:link w:val="Koptekst"/>
    <w:uiPriority w:val="99"/>
  </w:style>
  <w:style w:type="paragraph" w:styleId="Koptekst">
    <w:name w:val="header"/>
    <w:basedOn w:val="Standaard"/>
    <w:link w:val="Kop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</w:style>
  <w:style w:type="paragraph" w:styleId="Voettekst">
    <w:name w:val="footer"/>
    <w:basedOn w:val="Standaard"/>
    <w:link w:val="Voet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ormaltextrun">
    <w:name w:val="normaltextrun"/>
    <w:basedOn w:val="Standaardalinea-lettertype"/>
    <w:rsid w:val="00F238FB"/>
  </w:style>
  <w:style w:type="character" w:customStyle="1" w:styleId="eop">
    <w:name w:val="eop"/>
    <w:basedOn w:val="Standaardalinea-lettertype"/>
    <w:rsid w:val="00F238FB"/>
  </w:style>
  <w:style w:type="paragraph" w:styleId="Normaalweb">
    <w:name w:val="Normal (Web)"/>
    <w:basedOn w:val="Standaard"/>
    <w:uiPriority w:val="99"/>
    <w:unhideWhenUsed/>
    <w:rsid w:val="00FF60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716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3BBFED9B2D704483304CF8A5271203" ma:contentTypeVersion="4" ma:contentTypeDescription="Een nieuw document maken." ma:contentTypeScope="" ma:versionID="98b9fcc1552c23d6dde73c43d983abab">
  <xsd:schema xmlns:xsd="http://www.w3.org/2001/XMLSchema" xmlns:xs="http://www.w3.org/2001/XMLSchema" xmlns:p="http://schemas.microsoft.com/office/2006/metadata/properties" xmlns:ns2="4f84e95a-4266-4a4e-b800-b51361030659" xmlns:ns3="62b1502c-a1aa-412c-ac37-92431e27d31c" targetNamespace="http://schemas.microsoft.com/office/2006/metadata/properties" ma:root="true" ma:fieldsID="c8c08df602ddd60517c189f07329f272" ns2:_="" ns3:_="">
    <xsd:import namespace="4f84e95a-4266-4a4e-b800-b51361030659"/>
    <xsd:import namespace="62b1502c-a1aa-412c-ac37-92431e27d3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4e95a-4266-4a4e-b800-b513610306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1502c-a1aa-412c-ac37-92431e27d3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B41D74F-B318-4A93-97DA-BC92F04DE2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84e95a-4266-4a4e-b800-b51361030659"/>
    <ds:schemaRef ds:uri="62b1502c-a1aa-412c-ac37-92431e27d3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2B52A62-78E9-47C6-8976-D86B2F9231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E90F28-D2BA-4EF0-BE9D-3C5B68C3C42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Rockwool Group</Company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Pascal van Dort (RFN/G)</dc:creator>
  <cp:lastModifiedBy>John Smeets</cp:lastModifiedBy>
  <cp:revision>6</cp:revision>
  <dcterms:created xsi:type="dcterms:W3CDTF">2020-08-19T08:55:00Z</dcterms:created>
  <dcterms:modified xsi:type="dcterms:W3CDTF">2021-10-21T14:17:00Z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0x010100593BBFED9B2D704483304CF8A5271203</vt:lpwstr>
  </property>
</Properties>
</file>